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AB2" w:rsidRDefault="00946EE5" w:rsidP="00C364AB">
      <w:pPr>
        <w:spacing w:after="0" w:line="240" w:lineRule="auto"/>
        <w:jc w:val="both"/>
        <w:textAlignment w:val="baseline"/>
        <w:outlineLvl w:val="0"/>
        <w:rPr>
          <w:rFonts w:ascii="SassoonPrimaryInfant" w:eastAsia="Times New Roman" w:hAnsi="SassoonPrimaryInfant" w:cs="Times New Roman"/>
          <w:b/>
          <w:bCs/>
          <w:color w:val="111111"/>
          <w:kern w:val="36"/>
          <w:sz w:val="40"/>
          <w:szCs w:val="45"/>
          <w:lang w:eastAsia="en-GB"/>
        </w:rPr>
      </w:pPr>
      <w:r w:rsidRPr="00C364AB">
        <w:rPr>
          <w:rFonts w:ascii="SassoonPrimaryInfant" w:eastAsia="Times New Roman" w:hAnsi="SassoonPrimaryInfant" w:cs="Times New Roman"/>
          <w:b/>
          <w:bCs/>
          <w:noProof/>
          <w:color w:val="111111"/>
          <w:kern w:val="36"/>
          <w:sz w:val="40"/>
          <w:szCs w:val="45"/>
          <w:lang w:eastAsia="en-GB"/>
        </w:rPr>
        <w:drawing>
          <wp:anchor distT="0" distB="0" distL="114300" distR="114300" simplePos="0" relativeHeight="251658240" behindDoc="0" locked="0" layoutInCell="1" allowOverlap="1">
            <wp:simplePos x="0" y="0"/>
            <wp:positionH relativeFrom="column">
              <wp:posOffset>5295996</wp:posOffset>
            </wp:positionH>
            <wp:positionV relativeFrom="paragraph">
              <wp:posOffset>-715501</wp:posOffset>
            </wp:positionV>
            <wp:extent cx="880745" cy="95377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074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AB2" w:rsidRPr="00C364AB">
        <w:rPr>
          <w:rFonts w:ascii="SassoonPrimaryInfant" w:eastAsia="Times New Roman" w:hAnsi="SassoonPrimaryInfant" w:cs="Times New Roman"/>
          <w:b/>
          <w:bCs/>
          <w:color w:val="111111"/>
          <w:kern w:val="36"/>
          <w:sz w:val="40"/>
          <w:szCs w:val="45"/>
          <w:lang w:eastAsia="en-GB"/>
        </w:rPr>
        <w:t>Getting ready for school</w:t>
      </w:r>
    </w:p>
    <w:p w:rsidR="00C364AB" w:rsidRDefault="00C364AB" w:rsidP="00C364AB">
      <w:pPr>
        <w:spacing w:after="0" w:line="240" w:lineRule="auto"/>
        <w:jc w:val="both"/>
        <w:textAlignment w:val="baseline"/>
        <w:outlineLvl w:val="0"/>
        <w:rPr>
          <w:rFonts w:ascii="SassoonPrimaryInfant" w:eastAsia="Times New Roman" w:hAnsi="SassoonPrimaryInfant" w:cs="Times New Roman"/>
          <w:b/>
          <w:bCs/>
          <w:color w:val="111111"/>
          <w:kern w:val="36"/>
          <w:sz w:val="45"/>
          <w:szCs w:val="45"/>
          <w:lang w:eastAsia="en-GB"/>
        </w:rPr>
      </w:pPr>
    </w:p>
    <w:p w:rsidR="00946EE5" w:rsidRPr="00E64B7A" w:rsidRDefault="00354AB2" w:rsidP="00E64B7A">
      <w:pPr>
        <w:spacing w:after="0" w:line="240" w:lineRule="auto"/>
        <w:jc w:val="both"/>
        <w:textAlignment w:val="baseline"/>
        <w:rPr>
          <w:rFonts w:ascii="SassoonPrimaryInfant" w:eastAsia="Times New Roman" w:hAnsi="SassoonPrimaryInfant" w:cs="Times New Roman"/>
          <w:color w:val="111111"/>
          <w:sz w:val="24"/>
          <w:szCs w:val="24"/>
          <w:bdr w:val="none" w:sz="0" w:space="0" w:color="auto" w:frame="1"/>
          <w:lang w:eastAsia="en-GB"/>
        </w:rPr>
      </w:pPr>
      <w:r w:rsidRPr="00E64B7A">
        <w:rPr>
          <w:rFonts w:ascii="SassoonPrimaryInfant" w:eastAsia="Times New Roman" w:hAnsi="SassoonPrimaryInfant" w:cs="Times New Roman"/>
          <w:color w:val="111111"/>
          <w:sz w:val="24"/>
          <w:szCs w:val="24"/>
          <w:lang w:eastAsia="en-GB"/>
        </w:rPr>
        <w:t>Starting primary school can</w:t>
      </w:r>
      <w:r w:rsidR="0015115B">
        <w:rPr>
          <w:rFonts w:ascii="SassoonPrimaryInfant" w:eastAsia="Times New Roman" w:hAnsi="SassoonPrimaryInfant" w:cs="Times New Roman"/>
          <w:color w:val="111111"/>
          <w:sz w:val="24"/>
          <w:szCs w:val="24"/>
          <w:lang w:eastAsia="en-GB"/>
        </w:rPr>
        <w:t xml:space="preserve"> sometimes</w:t>
      </w:r>
      <w:r w:rsidRPr="00E64B7A">
        <w:rPr>
          <w:rFonts w:ascii="SassoonPrimaryInfant" w:eastAsia="Times New Roman" w:hAnsi="SassoonPrimaryInfant" w:cs="Times New Roman"/>
          <w:color w:val="111111"/>
          <w:sz w:val="24"/>
          <w:szCs w:val="24"/>
          <w:lang w:eastAsia="en-GB"/>
        </w:rPr>
        <w:t xml:space="preserve"> be daunting for you and your child, but it marks the start of an exciting new chapter. </w:t>
      </w:r>
      <w:r w:rsidRPr="00E64B7A">
        <w:rPr>
          <w:rFonts w:ascii="SassoonPrimaryInfant" w:eastAsia="Times New Roman" w:hAnsi="SassoonPrimaryInfant" w:cs="Times New Roman"/>
          <w:color w:val="111111"/>
          <w:sz w:val="24"/>
          <w:szCs w:val="24"/>
          <w:bdr w:val="none" w:sz="0" w:space="0" w:color="auto" w:frame="1"/>
          <w:lang w:eastAsia="en-GB"/>
        </w:rPr>
        <w:t>Before you know it, your child will be making friends, learning new skills, and becoming increasingly independent.</w:t>
      </w:r>
    </w:p>
    <w:p w:rsidR="00C364AB" w:rsidRPr="00E64B7A" w:rsidRDefault="00C364AB" w:rsidP="00E64B7A">
      <w:pPr>
        <w:spacing w:after="0" w:line="240" w:lineRule="auto"/>
        <w:jc w:val="both"/>
        <w:textAlignment w:val="baseline"/>
        <w:rPr>
          <w:rFonts w:ascii="SassoonPrimaryInfant" w:eastAsia="Times New Roman" w:hAnsi="SassoonPrimaryInfant" w:cs="Times New Roman"/>
          <w:color w:val="111111"/>
          <w:sz w:val="24"/>
          <w:szCs w:val="24"/>
          <w:lang w:eastAsia="en-GB"/>
        </w:rPr>
      </w:pPr>
    </w:p>
    <w:p w:rsidR="00946EE5" w:rsidRPr="00E64B7A" w:rsidRDefault="00946EE5" w:rsidP="00E64B7A">
      <w:pPr>
        <w:spacing w:after="0" w:line="240" w:lineRule="auto"/>
        <w:rPr>
          <w:rFonts w:ascii="SassoonPrimaryInfant" w:hAnsi="SassoonPrimaryInfant"/>
          <w:sz w:val="32"/>
          <w:szCs w:val="24"/>
        </w:rPr>
      </w:pPr>
      <w:r w:rsidRPr="00E64B7A">
        <w:rPr>
          <w:rFonts w:ascii="SassoonPrimaryInfant" w:hAnsi="SassoonPrimaryInfant"/>
          <w:sz w:val="32"/>
          <w:szCs w:val="24"/>
          <w:bdr w:val="none" w:sz="0" w:space="0" w:color="auto" w:frame="1"/>
        </w:rPr>
        <w:t>What will my child do in the Early Years?</w:t>
      </w:r>
    </w:p>
    <w:p w:rsidR="00946EE5" w:rsidRPr="00E64B7A" w:rsidRDefault="00946EE5" w:rsidP="00E64B7A">
      <w:pPr>
        <w:pStyle w:val="NormalWeb"/>
        <w:spacing w:before="0" w:beforeAutospacing="0" w:after="0" w:afterAutospacing="0"/>
        <w:jc w:val="both"/>
        <w:textAlignment w:val="baseline"/>
        <w:rPr>
          <w:rFonts w:ascii="SassoonPrimaryInfant" w:hAnsi="SassoonPrimaryInfant"/>
          <w:color w:val="111111"/>
        </w:rPr>
      </w:pPr>
      <w:r w:rsidRPr="00E64B7A">
        <w:rPr>
          <w:rFonts w:ascii="SassoonPrimaryInfant" w:hAnsi="SassoonPrimaryInfant"/>
          <w:color w:val="111111"/>
        </w:rPr>
        <w:t>At this stage of their learning, your child will be mainly learning through play-based activities. They will also be learning about routine and developing early literacy and maths skills, learning about the world around them and learning social skills.</w:t>
      </w:r>
    </w:p>
    <w:p w:rsidR="00C364AB" w:rsidRPr="00E64B7A" w:rsidRDefault="00C364AB" w:rsidP="00E64B7A">
      <w:pPr>
        <w:pStyle w:val="Heading3"/>
        <w:spacing w:before="0" w:beforeAutospacing="0" w:after="0" w:afterAutospacing="0"/>
        <w:jc w:val="both"/>
        <w:textAlignment w:val="baseline"/>
        <w:rPr>
          <w:rFonts w:asciiTheme="minorHAnsi" w:eastAsiaTheme="minorHAnsi" w:hAnsiTheme="minorHAnsi" w:cstheme="minorBidi"/>
          <w:b w:val="0"/>
          <w:bCs w:val="0"/>
          <w:sz w:val="24"/>
          <w:szCs w:val="24"/>
          <w:bdr w:val="none" w:sz="0" w:space="0" w:color="auto" w:frame="1"/>
          <w:lang w:eastAsia="en-US"/>
        </w:rPr>
      </w:pPr>
    </w:p>
    <w:p w:rsidR="00946EE5" w:rsidRPr="0015115B" w:rsidRDefault="00946EE5" w:rsidP="00E64B7A">
      <w:pPr>
        <w:pStyle w:val="Heading3"/>
        <w:spacing w:before="0" w:beforeAutospacing="0" w:after="0" w:afterAutospacing="0"/>
        <w:jc w:val="both"/>
        <w:textAlignment w:val="baseline"/>
        <w:rPr>
          <w:rFonts w:ascii="SassoonPrimaryInfant" w:hAnsi="SassoonPrimaryInfant"/>
          <w:b w:val="0"/>
          <w:color w:val="111111"/>
          <w:sz w:val="32"/>
          <w:szCs w:val="24"/>
        </w:rPr>
      </w:pPr>
      <w:r w:rsidRPr="0015115B">
        <w:rPr>
          <w:rFonts w:ascii="SassoonPrimaryInfant" w:hAnsi="SassoonPrimaryInfant"/>
          <w:b w:val="0"/>
          <w:color w:val="111111"/>
          <w:sz w:val="32"/>
          <w:szCs w:val="24"/>
          <w:bdr w:val="none" w:sz="0" w:space="0" w:color="auto" w:frame="1"/>
        </w:rPr>
        <w:t>The importance of play</w:t>
      </w:r>
    </w:p>
    <w:p w:rsidR="00946EE5" w:rsidRPr="00E64B7A" w:rsidRDefault="0015115B" w:rsidP="00E64B7A">
      <w:pPr>
        <w:pStyle w:val="NormalWeb"/>
        <w:spacing w:before="0" w:beforeAutospacing="0" w:after="0" w:afterAutospacing="0"/>
        <w:jc w:val="both"/>
        <w:textAlignment w:val="baseline"/>
        <w:rPr>
          <w:rFonts w:ascii="SassoonPrimaryInfant" w:hAnsi="SassoonPrimaryInfant"/>
          <w:color w:val="111111"/>
        </w:rPr>
      </w:pPr>
      <w:r>
        <w:rPr>
          <w:rFonts w:ascii="SassoonPrimaryInfant" w:hAnsi="SassoonPrimaryInfant"/>
          <w:color w:val="111111"/>
        </w:rPr>
        <w:t xml:space="preserve">Your child will </w:t>
      </w:r>
      <w:r w:rsidR="00946EE5" w:rsidRPr="00E64B7A">
        <w:rPr>
          <w:rFonts w:ascii="SassoonPrimaryInfant" w:hAnsi="SassoonPrimaryInfant"/>
          <w:color w:val="111111"/>
        </w:rPr>
        <w:t>learn by doing things for themselves, by exploring and investigating, watching and listening, talking and discussing, creating, and communicating – in other words, playing.</w:t>
      </w:r>
    </w:p>
    <w:p w:rsidR="00946EE5" w:rsidRPr="00E64B7A" w:rsidRDefault="00946EE5" w:rsidP="00E64B7A">
      <w:pPr>
        <w:pStyle w:val="NormalWeb"/>
        <w:spacing w:before="0" w:beforeAutospacing="0" w:after="0" w:afterAutospacing="0"/>
        <w:jc w:val="both"/>
        <w:textAlignment w:val="baseline"/>
        <w:rPr>
          <w:rFonts w:ascii="SassoonPrimaryInfant" w:hAnsi="SassoonPrimaryInfant"/>
          <w:color w:val="111111"/>
        </w:rPr>
      </w:pPr>
      <w:r w:rsidRPr="00E64B7A">
        <w:rPr>
          <w:rFonts w:ascii="SassoonPrimaryInfant" w:hAnsi="SassoonPrimaryInfant"/>
          <w:color w:val="111111"/>
        </w:rPr>
        <w:t>Play is children’s work and playing hard is very tiring! Play can also be very messy as your child will be learning both inside with sand, water and paint, and also in the outdoors with mud, leaves and so on, so you can expect some mucky clothes at the end of the day.</w:t>
      </w:r>
    </w:p>
    <w:p w:rsidR="00946EE5" w:rsidRPr="00E64B7A" w:rsidRDefault="00946EE5" w:rsidP="00E64B7A">
      <w:pPr>
        <w:pStyle w:val="NormalWeb"/>
        <w:spacing w:before="0" w:beforeAutospacing="0" w:after="0" w:afterAutospacing="0"/>
        <w:jc w:val="both"/>
        <w:textAlignment w:val="baseline"/>
        <w:rPr>
          <w:rFonts w:ascii="SassoonPrimaryInfant" w:hAnsi="SassoonPrimaryInfant"/>
          <w:color w:val="111111"/>
        </w:rPr>
      </w:pPr>
    </w:p>
    <w:p w:rsidR="00946EE5" w:rsidRPr="00E64B7A" w:rsidRDefault="00946EE5" w:rsidP="00E64B7A">
      <w:pPr>
        <w:pStyle w:val="Heading3"/>
        <w:spacing w:before="0" w:beforeAutospacing="0" w:after="0" w:afterAutospacing="0"/>
        <w:jc w:val="both"/>
        <w:textAlignment w:val="baseline"/>
        <w:rPr>
          <w:rFonts w:ascii="SassoonPrimaryInfant" w:hAnsi="SassoonPrimaryInfant"/>
          <w:color w:val="111111"/>
          <w:sz w:val="28"/>
          <w:szCs w:val="24"/>
        </w:rPr>
      </w:pPr>
      <w:r w:rsidRPr="00E64B7A">
        <w:rPr>
          <w:rFonts w:ascii="SassoonPrimaryInfant" w:hAnsi="SassoonPrimaryInfant"/>
          <w:color w:val="111111"/>
          <w:sz w:val="28"/>
          <w:szCs w:val="24"/>
          <w:bdr w:val="none" w:sz="0" w:space="0" w:color="auto" w:frame="1"/>
        </w:rPr>
        <w:t>The Early Years Foundation Stage</w:t>
      </w:r>
    </w:p>
    <w:p w:rsidR="00946EE5" w:rsidRPr="00E64B7A" w:rsidRDefault="00946EE5" w:rsidP="00E64B7A">
      <w:pPr>
        <w:pStyle w:val="NormalWeb"/>
        <w:spacing w:before="0" w:beforeAutospacing="0" w:after="0" w:afterAutospacing="0"/>
        <w:jc w:val="both"/>
        <w:textAlignment w:val="baseline"/>
        <w:rPr>
          <w:rFonts w:ascii="SassoonPrimaryInfant" w:hAnsi="SassoonPrimaryInfant"/>
          <w:color w:val="111111"/>
        </w:rPr>
      </w:pPr>
      <w:r w:rsidRPr="00E64B7A">
        <w:rPr>
          <w:rFonts w:ascii="SassoonPrimaryInfant" w:hAnsi="SassoonPrimaryInfant"/>
          <w:color w:val="111111"/>
        </w:rPr>
        <w:t>The</w:t>
      </w:r>
      <w:r w:rsidRPr="00E64B7A">
        <w:rPr>
          <w:rFonts w:ascii="SassoonPrimaryInfant" w:hAnsi="SassoonPrimaryInfant"/>
          <w:color w:val="111111"/>
          <w:bdr w:val="none" w:sz="0" w:space="0" w:color="auto" w:frame="1"/>
        </w:rPr>
        <w:t> </w:t>
      </w:r>
      <w:r w:rsidRPr="00E64B7A">
        <w:rPr>
          <w:rFonts w:ascii="SassoonPrimaryInfant" w:hAnsi="SassoonPrimaryInfant"/>
          <w:color w:val="111111"/>
        </w:rPr>
        <w:t>Early Years Foundation Stage (EYFS)</w:t>
      </w:r>
      <w:r w:rsidRPr="00E64B7A">
        <w:rPr>
          <w:rFonts w:ascii="SassoonPrimaryInfant" w:hAnsi="SassoonPrimaryInfant"/>
          <w:color w:val="111111"/>
          <w:bdr w:val="none" w:sz="0" w:space="0" w:color="auto" w:frame="1"/>
        </w:rPr>
        <w:t> </w:t>
      </w:r>
      <w:r w:rsidRPr="00E64B7A">
        <w:rPr>
          <w:rFonts w:ascii="SassoonPrimaryInfant" w:hAnsi="SassoonPrimaryInfant"/>
          <w:color w:val="111111"/>
        </w:rPr>
        <w:t>is a curriculum for 3–5-year-old children. This is broken down into three prime aspects and four specific areas of learning. The three prime aspects of learning are:</w:t>
      </w:r>
    </w:p>
    <w:p w:rsidR="00946EE5" w:rsidRPr="00E64B7A" w:rsidRDefault="00946EE5" w:rsidP="00E64B7A">
      <w:pPr>
        <w:pStyle w:val="Heading4"/>
        <w:spacing w:before="0" w:line="240" w:lineRule="auto"/>
        <w:jc w:val="both"/>
        <w:textAlignment w:val="baseline"/>
        <w:rPr>
          <w:rFonts w:ascii="SassoonPrimaryInfant" w:hAnsi="SassoonPrimaryInfant"/>
          <w:color w:val="111111"/>
          <w:sz w:val="24"/>
          <w:szCs w:val="24"/>
        </w:rPr>
      </w:pPr>
      <w:r w:rsidRPr="00E64B7A">
        <w:rPr>
          <w:rFonts w:ascii="SassoonPrimaryInfant" w:hAnsi="SassoonPrimaryInfant"/>
          <w:color w:val="111111"/>
          <w:sz w:val="24"/>
          <w:szCs w:val="24"/>
        </w:rPr>
        <w:t>Communication and Language</w:t>
      </w:r>
    </w:p>
    <w:p w:rsidR="00946EE5" w:rsidRPr="00E64B7A" w:rsidRDefault="00946EE5" w:rsidP="00E64B7A">
      <w:pPr>
        <w:pStyle w:val="Heading4"/>
        <w:spacing w:before="0" w:line="240" w:lineRule="auto"/>
        <w:jc w:val="both"/>
        <w:textAlignment w:val="baseline"/>
        <w:rPr>
          <w:rFonts w:ascii="SassoonPrimaryInfant" w:hAnsi="SassoonPrimaryInfant"/>
          <w:color w:val="111111"/>
          <w:sz w:val="24"/>
          <w:szCs w:val="24"/>
        </w:rPr>
      </w:pPr>
      <w:r w:rsidRPr="00E64B7A">
        <w:rPr>
          <w:rFonts w:ascii="SassoonPrimaryInfant" w:hAnsi="SassoonPrimaryInfant"/>
          <w:color w:val="111111"/>
          <w:sz w:val="24"/>
          <w:szCs w:val="24"/>
        </w:rPr>
        <w:t>Personal, social and emotional development</w:t>
      </w:r>
    </w:p>
    <w:p w:rsidR="00946EE5" w:rsidRPr="00E64B7A" w:rsidRDefault="00946EE5" w:rsidP="00E64B7A">
      <w:pPr>
        <w:pStyle w:val="Heading4"/>
        <w:spacing w:before="0" w:line="240" w:lineRule="auto"/>
        <w:jc w:val="both"/>
        <w:textAlignment w:val="baseline"/>
        <w:rPr>
          <w:rFonts w:ascii="SassoonPrimaryInfant" w:hAnsi="SassoonPrimaryInfant"/>
          <w:color w:val="111111"/>
          <w:sz w:val="24"/>
          <w:szCs w:val="24"/>
        </w:rPr>
      </w:pPr>
      <w:r w:rsidRPr="00E64B7A">
        <w:rPr>
          <w:rFonts w:ascii="SassoonPrimaryInfant" w:hAnsi="SassoonPrimaryInfant"/>
          <w:color w:val="111111"/>
          <w:sz w:val="24"/>
          <w:szCs w:val="24"/>
        </w:rPr>
        <w:t>Physical development</w:t>
      </w:r>
    </w:p>
    <w:p w:rsidR="00946EE5" w:rsidRPr="00E64B7A" w:rsidRDefault="00946EE5" w:rsidP="00E64B7A">
      <w:pPr>
        <w:spacing w:after="0" w:line="240" w:lineRule="auto"/>
        <w:jc w:val="both"/>
        <w:textAlignment w:val="baseline"/>
        <w:rPr>
          <w:rFonts w:ascii="SassoonPrimaryInfant" w:hAnsi="SassoonPrimaryInfant"/>
          <w:color w:val="111111"/>
          <w:sz w:val="24"/>
          <w:szCs w:val="24"/>
        </w:rPr>
      </w:pPr>
      <w:r w:rsidRPr="00E64B7A">
        <w:rPr>
          <w:rFonts w:ascii="SassoonPrimaryInfant" w:hAnsi="SassoonPrimaryInfant"/>
          <w:color w:val="111111"/>
          <w:sz w:val="24"/>
          <w:szCs w:val="24"/>
        </w:rPr>
        <w:t>In addition to these three prime aspects of learning, there are four specific areas:</w:t>
      </w:r>
    </w:p>
    <w:p w:rsidR="00946EE5" w:rsidRPr="00E64B7A" w:rsidRDefault="00946EE5" w:rsidP="00E64B7A">
      <w:pPr>
        <w:pStyle w:val="Heading4"/>
        <w:spacing w:before="0" w:line="240" w:lineRule="auto"/>
        <w:jc w:val="both"/>
        <w:textAlignment w:val="baseline"/>
        <w:rPr>
          <w:rFonts w:ascii="SassoonPrimaryInfant" w:hAnsi="SassoonPrimaryInfant"/>
          <w:color w:val="111111"/>
          <w:sz w:val="24"/>
          <w:szCs w:val="24"/>
        </w:rPr>
      </w:pPr>
      <w:r w:rsidRPr="00E64B7A">
        <w:rPr>
          <w:rFonts w:ascii="SassoonPrimaryInfant" w:hAnsi="SassoonPrimaryInfant"/>
          <w:color w:val="111111"/>
          <w:sz w:val="24"/>
          <w:szCs w:val="24"/>
        </w:rPr>
        <w:t>Literacy</w:t>
      </w:r>
    </w:p>
    <w:p w:rsidR="00946EE5" w:rsidRPr="00E64B7A" w:rsidRDefault="00946EE5" w:rsidP="00E64B7A">
      <w:pPr>
        <w:pStyle w:val="Heading4"/>
        <w:spacing w:before="0" w:line="240" w:lineRule="auto"/>
        <w:jc w:val="both"/>
        <w:textAlignment w:val="baseline"/>
        <w:rPr>
          <w:rFonts w:ascii="SassoonPrimaryInfant" w:hAnsi="SassoonPrimaryInfant"/>
          <w:color w:val="111111"/>
          <w:sz w:val="24"/>
          <w:szCs w:val="24"/>
        </w:rPr>
      </w:pPr>
      <w:r w:rsidRPr="00E64B7A">
        <w:rPr>
          <w:rFonts w:ascii="SassoonPrimaryInfant" w:hAnsi="SassoonPrimaryInfant"/>
          <w:color w:val="111111"/>
          <w:sz w:val="24"/>
          <w:szCs w:val="24"/>
        </w:rPr>
        <w:t>Mathematics</w:t>
      </w:r>
    </w:p>
    <w:p w:rsidR="00946EE5" w:rsidRPr="00E64B7A" w:rsidRDefault="00946EE5" w:rsidP="00E64B7A">
      <w:pPr>
        <w:pStyle w:val="Heading4"/>
        <w:spacing w:before="0" w:line="240" w:lineRule="auto"/>
        <w:jc w:val="both"/>
        <w:textAlignment w:val="baseline"/>
        <w:rPr>
          <w:rFonts w:ascii="SassoonPrimaryInfant" w:hAnsi="SassoonPrimaryInfant"/>
          <w:color w:val="111111"/>
          <w:sz w:val="24"/>
          <w:szCs w:val="24"/>
        </w:rPr>
      </w:pPr>
      <w:r w:rsidRPr="00E64B7A">
        <w:rPr>
          <w:rFonts w:ascii="SassoonPrimaryInfant" w:hAnsi="SassoonPrimaryInfant"/>
          <w:color w:val="111111"/>
          <w:sz w:val="24"/>
          <w:szCs w:val="24"/>
        </w:rPr>
        <w:t>Understanding the world</w:t>
      </w:r>
    </w:p>
    <w:p w:rsidR="00946EE5" w:rsidRPr="00E64B7A" w:rsidRDefault="00946EE5" w:rsidP="00E64B7A">
      <w:pPr>
        <w:pStyle w:val="Heading4"/>
        <w:spacing w:before="0" w:line="240" w:lineRule="auto"/>
        <w:jc w:val="both"/>
        <w:textAlignment w:val="baseline"/>
        <w:rPr>
          <w:rFonts w:ascii="SassoonPrimaryInfant" w:hAnsi="SassoonPrimaryInfant"/>
          <w:color w:val="111111"/>
          <w:sz w:val="24"/>
          <w:szCs w:val="24"/>
        </w:rPr>
      </w:pPr>
      <w:r w:rsidRPr="00E64B7A">
        <w:rPr>
          <w:rFonts w:ascii="SassoonPrimaryInfant" w:hAnsi="SassoonPrimaryInfant"/>
          <w:color w:val="111111"/>
          <w:sz w:val="24"/>
          <w:szCs w:val="24"/>
        </w:rPr>
        <w:t>Expressive arts and design</w:t>
      </w:r>
    </w:p>
    <w:p w:rsidR="00C364AB" w:rsidRPr="00E64B7A" w:rsidRDefault="00C364AB" w:rsidP="00E64B7A">
      <w:pPr>
        <w:pStyle w:val="NormalWeb"/>
        <w:spacing w:before="0" w:beforeAutospacing="0" w:after="0" w:afterAutospacing="0"/>
        <w:jc w:val="both"/>
        <w:textAlignment w:val="baseline"/>
        <w:rPr>
          <w:rFonts w:asciiTheme="minorHAnsi" w:eastAsiaTheme="minorHAnsi" w:hAnsiTheme="minorHAnsi" w:cstheme="minorBidi"/>
          <w:lang w:eastAsia="en-US"/>
        </w:rPr>
      </w:pPr>
    </w:p>
    <w:p w:rsidR="00946EE5" w:rsidRPr="00E64B7A" w:rsidRDefault="00946EE5" w:rsidP="00E64B7A">
      <w:pPr>
        <w:pStyle w:val="NormalWeb"/>
        <w:spacing w:before="0" w:beforeAutospacing="0" w:after="0" w:afterAutospacing="0"/>
        <w:jc w:val="both"/>
        <w:textAlignment w:val="baseline"/>
        <w:rPr>
          <w:rFonts w:ascii="SassoonPrimaryInfant" w:hAnsi="SassoonPrimaryInfant"/>
          <w:color w:val="111111"/>
        </w:rPr>
      </w:pPr>
      <w:r w:rsidRPr="00E64B7A">
        <w:rPr>
          <w:rFonts w:ascii="SassoonPrimaryInfant" w:hAnsi="SassoonPrimaryInfant"/>
          <w:color w:val="111111"/>
        </w:rPr>
        <w:t>Most of the time, your child will be learning all seven areas of learning together, in a cross curricular</w:t>
      </w:r>
      <w:r w:rsidR="00D14036" w:rsidRPr="00E64B7A">
        <w:rPr>
          <w:rFonts w:ascii="SassoonPrimaryInfant" w:hAnsi="SassoonPrimaryInfant"/>
          <w:color w:val="111111"/>
        </w:rPr>
        <w:t xml:space="preserve"> way. So if they spend</w:t>
      </w:r>
      <w:r w:rsidRPr="00E64B7A">
        <w:rPr>
          <w:rFonts w:ascii="SassoonPrimaryInfant" w:hAnsi="SassoonPrimaryInfant"/>
          <w:color w:val="111111"/>
        </w:rPr>
        <w:t xml:space="preserve"> lots of time in the sand area, for example, there’s no need for concern! They may well be covering all kinds of important learning, such as:</w:t>
      </w:r>
    </w:p>
    <w:p w:rsidR="00946EE5" w:rsidRPr="00E64B7A" w:rsidRDefault="00946EE5" w:rsidP="00E64B7A">
      <w:pPr>
        <w:numPr>
          <w:ilvl w:val="0"/>
          <w:numId w:val="6"/>
        </w:numPr>
        <w:spacing w:after="0" w:line="240" w:lineRule="auto"/>
        <w:ind w:left="0"/>
        <w:jc w:val="both"/>
        <w:textAlignment w:val="baseline"/>
        <w:rPr>
          <w:rFonts w:ascii="SassoonPrimaryInfant" w:hAnsi="SassoonPrimaryInfant"/>
          <w:color w:val="111111"/>
          <w:sz w:val="24"/>
          <w:szCs w:val="24"/>
        </w:rPr>
      </w:pPr>
      <w:r w:rsidRPr="00E64B7A">
        <w:rPr>
          <w:rFonts w:ascii="SassoonPrimaryInfant" w:hAnsi="SassoonPrimaryInfant"/>
          <w:color w:val="111111"/>
          <w:sz w:val="24"/>
          <w:szCs w:val="24"/>
        </w:rPr>
        <w:t>finding out about shape, quantity and volume</w:t>
      </w:r>
    </w:p>
    <w:p w:rsidR="00946EE5" w:rsidRPr="00E64B7A" w:rsidRDefault="00946EE5" w:rsidP="00E64B7A">
      <w:pPr>
        <w:numPr>
          <w:ilvl w:val="0"/>
          <w:numId w:val="6"/>
        </w:numPr>
        <w:spacing w:after="0" w:line="240" w:lineRule="auto"/>
        <w:ind w:left="0"/>
        <w:jc w:val="both"/>
        <w:textAlignment w:val="baseline"/>
        <w:rPr>
          <w:rFonts w:ascii="SassoonPrimaryInfant" w:hAnsi="SassoonPrimaryInfant"/>
          <w:color w:val="111111"/>
          <w:sz w:val="24"/>
          <w:szCs w:val="24"/>
        </w:rPr>
      </w:pPr>
      <w:r w:rsidRPr="00E64B7A">
        <w:rPr>
          <w:rFonts w:ascii="SassoonPrimaryInfant" w:hAnsi="SassoonPrimaryInfant"/>
          <w:color w:val="111111"/>
          <w:sz w:val="24"/>
          <w:szCs w:val="24"/>
        </w:rPr>
        <w:t>creating imaginative worlds</w:t>
      </w:r>
    </w:p>
    <w:p w:rsidR="00946EE5" w:rsidRPr="00E64B7A" w:rsidRDefault="00946EE5" w:rsidP="00E64B7A">
      <w:pPr>
        <w:numPr>
          <w:ilvl w:val="0"/>
          <w:numId w:val="6"/>
        </w:numPr>
        <w:spacing w:after="0" w:line="240" w:lineRule="auto"/>
        <w:ind w:left="0"/>
        <w:jc w:val="both"/>
        <w:textAlignment w:val="baseline"/>
        <w:rPr>
          <w:rFonts w:ascii="SassoonPrimaryInfant" w:hAnsi="SassoonPrimaryInfant"/>
          <w:color w:val="111111"/>
          <w:sz w:val="24"/>
          <w:szCs w:val="24"/>
        </w:rPr>
      </w:pPr>
      <w:r w:rsidRPr="00E64B7A">
        <w:rPr>
          <w:rFonts w:ascii="SassoonPrimaryInfant" w:hAnsi="SassoonPrimaryInfant"/>
          <w:color w:val="111111"/>
          <w:sz w:val="24"/>
          <w:szCs w:val="24"/>
        </w:rPr>
        <w:t>feeling different textures</w:t>
      </w:r>
      <w:r w:rsidR="00C364AB" w:rsidRPr="00E64B7A">
        <w:rPr>
          <w:rFonts w:ascii="SassoonPrimaryInfant" w:hAnsi="SassoonPrimaryInfant"/>
          <w:color w:val="111111"/>
          <w:sz w:val="24"/>
          <w:szCs w:val="24"/>
        </w:rPr>
        <w:t xml:space="preserve"> and </w:t>
      </w:r>
      <w:r w:rsidR="00C364AB" w:rsidRPr="00E64B7A">
        <w:rPr>
          <w:rFonts w:ascii="SassoonPrimaryInfant" w:hAnsi="SassoonPrimaryInfant"/>
          <w:color w:val="111111"/>
          <w:sz w:val="24"/>
          <w:szCs w:val="24"/>
        </w:rPr>
        <w:t>working with different materials</w:t>
      </w:r>
    </w:p>
    <w:p w:rsidR="00946EE5" w:rsidRPr="00E64B7A" w:rsidRDefault="00946EE5" w:rsidP="00E64B7A">
      <w:pPr>
        <w:numPr>
          <w:ilvl w:val="0"/>
          <w:numId w:val="6"/>
        </w:numPr>
        <w:spacing w:after="0" w:line="240" w:lineRule="auto"/>
        <w:ind w:left="0"/>
        <w:jc w:val="both"/>
        <w:textAlignment w:val="baseline"/>
        <w:rPr>
          <w:rFonts w:ascii="SassoonPrimaryInfant" w:hAnsi="SassoonPrimaryInfant"/>
          <w:color w:val="111111"/>
          <w:sz w:val="24"/>
          <w:szCs w:val="24"/>
        </w:rPr>
      </w:pPr>
      <w:r w:rsidRPr="00E64B7A">
        <w:rPr>
          <w:rFonts w:ascii="SassoonPrimaryInfant" w:hAnsi="SassoonPrimaryInfant"/>
          <w:color w:val="111111"/>
          <w:sz w:val="24"/>
          <w:szCs w:val="24"/>
        </w:rPr>
        <w:t>and even developing motor skills and strength for writing!</w:t>
      </w:r>
    </w:p>
    <w:p w:rsidR="00C364AB" w:rsidRDefault="00C364AB" w:rsidP="00C364AB">
      <w:pPr>
        <w:spacing w:after="0" w:line="240" w:lineRule="auto"/>
        <w:jc w:val="both"/>
        <w:textAlignment w:val="baseline"/>
        <w:rPr>
          <w:rFonts w:ascii="SassoonPrimaryInfant" w:eastAsiaTheme="majorEastAsia" w:hAnsi="SassoonPrimaryInfant" w:cstheme="majorBidi"/>
          <w:color w:val="111111"/>
          <w:sz w:val="32"/>
          <w:szCs w:val="39"/>
          <w:bdr w:val="none" w:sz="0" w:space="0" w:color="auto" w:frame="1"/>
        </w:rPr>
      </w:pPr>
    </w:p>
    <w:p w:rsidR="00E64B7A" w:rsidRDefault="00E64B7A" w:rsidP="00C364AB">
      <w:pPr>
        <w:spacing w:after="0" w:line="240" w:lineRule="auto"/>
        <w:jc w:val="both"/>
        <w:textAlignment w:val="baseline"/>
        <w:rPr>
          <w:rFonts w:ascii="SassoonPrimaryInfant" w:eastAsia="Times New Roman" w:hAnsi="SassoonPrimaryInfant" w:cs="Times New Roman"/>
          <w:color w:val="111111"/>
          <w:sz w:val="28"/>
          <w:szCs w:val="27"/>
          <w:bdr w:val="none" w:sz="0" w:space="0" w:color="auto" w:frame="1"/>
          <w:lang w:eastAsia="en-GB"/>
        </w:rPr>
      </w:pPr>
    </w:p>
    <w:p w:rsidR="0015115B" w:rsidRDefault="0015115B" w:rsidP="00C364AB">
      <w:pPr>
        <w:spacing w:after="0" w:line="240" w:lineRule="auto"/>
        <w:jc w:val="both"/>
        <w:textAlignment w:val="baseline"/>
        <w:rPr>
          <w:rFonts w:ascii="SassoonPrimaryInfant" w:eastAsia="Times New Roman" w:hAnsi="SassoonPrimaryInfant" w:cs="Times New Roman"/>
          <w:color w:val="111111"/>
          <w:sz w:val="28"/>
          <w:szCs w:val="27"/>
          <w:bdr w:val="none" w:sz="0" w:space="0" w:color="auto" w:frame="1"/>
          <w:lang w:eastAsia="en-GB"/>
        </w:rPr>
      </w:pPr>
    </w:p>
    <w:p w:rsidR="00E64B7A" w:rsidRDefault="00E64B7A" w:rsidP="00C364AB">
      <w:pPr>
        <w:spacing w:after="0" w:line="240" w:lineRule="auto"/>
        <w:jc w:val="both"/>
        <w:textAlignment w:val="baseline"/>
        <w:rPr>
          <w:rFonts w:ascii="SassoonPrimaryInfant" w:eastAsia="Times New Roman" w:hAnsi="SassoonPrimaryInfant" w:cs="Times New Roman"/>
          <w:color w:val="111111"/>
          <w:sz w:val="28"/>
          <w:szCs w:val="27"/>
          <w:bdr w:val="none" w:sz="0" w:space="0" w:color="auto" w:frame="1"/>
          <w:lang w:eastAsia="en-GB"/>
        </w:rPr>
      </w:pPr>
    </w:p>
    <w:p w:rsidR="00E64B7A" w:rsidRDefault="00E64B7A" w:rsidP="00C364AB">
      <w:pPr>
        <w:spacing w:after="0" w:line="240" w:lineRule="auto"/>
        <w:jc w:val="both"/>
        <w:textAlignment w:val="baseline"/>
        <w:rPr>
          <w:rFonts w:ascii="SassoonPrimaryInfant" w:eastAsia="Times New Roman" w:hAnsi="SassoonPrimaryInfant" w:cs="Times New Roman"/>
          <w:color w:val="111111"/>
          <w:sz w:val="28"/>
          <w:szCs w:val="27"/>
          <w:bdr w:val="none" w:sz="0" w:space="0" w:color="auto" w:frame="1"/>
          <w:lang w:eastAsia="en-GB"/>
        </w:rPr>
      </w:pPr>
    </w:p>
    <w:p w:rsidR="00C364AB" w:rsidRPr="00E64B7A" w:rsidRDefault="00C364AB" w:rsidP="00C364AB">
      <w:pPr>
        <w:spacing w:after="0" w:line="240" w:lineRule="auto"/>
        <w:jc w:val="both"/>
        <w:textAlignment w:val="baseline"/>
        <w:rPr>
          <w:rFonts w:ascii="SassoonPrimaryInfant" w:eastAsia="Times New Roman" w:hAnsi="SassoonPrimaryInfant" w:cs="Times New Roman"/>
          <w:color w:val="111111"/>
          <w:sz w:val="24"/>
          <w:szCs w:val="27"/>
          <w:bdr w:val="none" w:sz="0" w:space="0" w:color="auto" w:frame="1"/>
          <w:lang w:eastAsia="en-GB"/>
        </w:rPr>
      </w:pPr>
      <w:r w:rsidRPr="00E64B7A">
        <w:rPr>
          <w:rFonts w:ascii="SassoonPrimaryInfant" w:eastAsia="Times New Roman" w:hAnsi="SassoonPrimaryInfant" w:cs="Times New Roman"/>
          <w:color w:val="111111"/>
          <w:sz w:val="24"/>
          <w:szCs w:val="27"/>
          <w:bdr w:val="none" w:sz="0" w:space="0" w:color="auto" w:frame="1"/>
          <w:lang w:eastAsia="en-GB"/>
        </w:rPr>
        <w:lastRenderedPageBreak/>
        <w:t>H</w:t>
      </w:r>
      <w:r w:rsidRPr="00E64B7A">
        <w:rPr>
          <w:rFonts w:ascii="SassoonPrimaryInfant" w:eastAsia="Times New Roman" w:hAnsi="SassoonPrimaryInfant" w:cs="Times New Roman"/>
          <w:color w:val="111111"/>
          <w:sz w:val="24"/>
          <w:szCs w:val="27"/>
          <w:bdr w:val="none" w:sz="0" w:space="0" w:color="auto" w:frame="1"/>
          <w:lang w:eastAsia="en-GB"/>
        </w:rPr>
        <w:t>ow can you help them prepare f</w:t>
      </w:r>
      <w:r w:rsidR="00E64B7A" w:rsidRPr="00E64B7A">
        <w:rPr>
          <w:rFonts w:ascii="SassoonPrimaryInfant" w:eastAsia="Times New Roman" w:hAnsi="SassoonPrimaryInfant" w:cs="Times New Roman"/>
          <w:color w:val="111111"/>
          <w:sz w:val="24"/>
          <w:szCs w:val="27"/>
          <w:bdr w:val="none" w:sz="0" w:space="0" w:color="auto" w:frame="1"/>
          <w:lang w:eastAsia="en-GB"/>
        </w:rPr>
        <w:t>or this? Here are some top tips for preparing for Nursery (FS1)</w:t>
      </w:r>
    </w:p>
    <w:p w:rsidR="00E64B7A" w:rsidRDefault="00E64B7A" w:rsidP="00E64B7A">
      <w:pPr>
        <w:pStyle w:val="Heading3"/>
        <w:spacing w:before="0" w:beforeAutospacing="0" w:after="0" w:afterAutospacing="0" w:line="240" w:lineRule="atLeast"/>
        <w:jc w:val="both"/>
        <w:textAlignment w:val="baseline"/>
        <w:rPr>
          <w:rFonts w:ascii="SassoonPrimaryInfant" w:hAnsi="SassoonPrimaryInfant"/>
          <w:b w:val="0"/>
          <w:bCs w:val="0"/>
          <w:color w:val="111111"/>
          <w:sz w:val="24"/>
          <w:bdr w:val="none" w:sz="0" w:space="0" w:color="auto" w:frame="1"/>
        </w:rPr>
      </w:pPr>
    </w:p>
    <w:p w:rsidR="00946EE5" w:rsidRPr="00C364AB" w:rsidRDefault="00946EE5" w:rsidP="00E64B7A">
      <w:pPr>
        <w:pStyle w:val="Heading3"/>
        <w:numPr>
          <w:ilvl w:val="1"/>
          <w:numId w:val="6"/>
        </w:numPr>
        <w:spacing w:before="0" w:beforeAutospacing="0" w:after="0" w:afterAutospacing="0" w:line="240" w:lineRule="atLeast"/>
        <w:jc w:val="both"/>
        <w:textAlignment w:val="baseline"/>
        <w:rPr>
          <w:rFonts w:ascii="SassoonPrimaryInfant" w:hAnsi="SassoonPrimaryInfant"/>
          <w:color w:val="111111"/>
          <w:sz w:val="24"/>
          <w:szCs w:val="24"/>
        </w:rPr>
      </w:pPr>
      <w:r w:rsidRPr="00C364AB">
        <w:rPr>
          <w:rFonts w:ascii="SassoonPrimaryInfant" w:hAnsi="SassoonPrimaryInfant"/>
          <w:color w:val="111111"/>
          <w:sz w:val="24"/>
          <w:szCs w:val="24"/>
          <w:bdr w:val="none" w:sz="0" w:space="0" w:color="auto" w:frame="1"/>
        </w:rPr>
        <w:t>Talk (and listen)</w:t>
      </w:r>
    </w:p>
    <w:p w:rsidR="00946EE5" w:rsidRPr="00C364AB" w:rsidRDefault="00946EE5" w:rsidP="00946EE5">
      <w:pPr>
        <w:pStyle w:val="NormalWeb"/>
        <w:spacing w:before="0" w:beforeAutospacing="0" w:after="0" w:afterAutospacing="0"/>
        <w:jc w:val="both"/>
        <w:textAlignment w:val="baseline"/>
        <w:rPr>
          <w:rFonts w:ascii="SassoonPrimaryInfant" w:hAnsi="SassoonPrimaryInfant"/>
          <w:color w:val="111111"/>
        </w:rPr>
      </w:pPr>
      <w:r w:rsidRPr="00C364AB">
        <w:rPr>
          <w:rFonts w:ascii="SassoonPrimaryInfant" w:hAnsi="SassoonPrimaryInfant"/>
          <w:color w:val="111111"/>
        </w:rPr>
        <w:t>It seems very obvious, but at this stage one of the best things you can do for your child’s learning is to spend time talking together. They are constantly learning new words and will be exploring ways to build sentences and put words together through trial and error.</w:t>
      </w:r>
    </w:p>
    <w:p w:rsidR="00946EE5" w:rsidRPr="00C364AB" w:rsidRDefault="00946EE5" w:rsidP="00946EE5">
      <w:pPr>
        <w:pStyle w:val="NormalWeb"/>
        <w:spacing w:before="0" w:beforeAutospacing="0" w:after="0" w:afterAutospacing="0"/>
        <w:jc w:val="both"/>
        <w:textAlignment w:val="baseline"/>
        <w:rPr>
          <w:rFonts w:ascii="SassoonPrimaryInfant" w:hAnsi="SassoonPrimaryInfant"/>
          <w:color w:val="111111"/>
        </w:rPr>
      </w:pPr>
      <w:r w:rsidRPr="00C364AB">
        <w:rPr>
          <w:rFonts w:ascii="SassoonPrimaryInfant" w:hAnsi="SassoonPrimaryInfant"/>
          <w:color w:val="111111"/>
        </w:rPr>
        <w:t>Encourage eye contact and back-and-forth conversation. Get them talking about the toys they are playing with. Ask them for their opinion about things – what is their favourite piece of equipment to play on in the park and why? Chat together about what you need to buy from the shop and encourage them to help you find items.</w:t>
      </w:r>
    </w:p>
    <w:p w:rsidR="00946EE5" w:rsidRPr="00C364AB" w:rsidRDefault="00946EE5" w:rsidP="00946EE5">
      <w:pPr>
        <w:pStyle w:val="NormalWeb"/>
        <w:spacing w:before="0" w:beforeAutospacing="0" w:after="0" w:afterAutospacing="0"/>
        <w:jc w:val="both"/>
        <w:textAlignment w:val="baseline"/>
        <w:rPr>
          <w:rFonts w:ascii="SassoonPrimaryInfant" w:hAnsi="SassoonPrimaryInfant"/>
          <w:color w:val="111111"/>
        </w:rPr>
      </w:pPr>
      <w:r w:rsidRPr="00C364AB">
        <w:rPr>
          <w:rFonts w:ascii="SassoonPrimaryInfant" w:hAnsi="SassoonPrimaryInfant"/>
          <w:color w:val="111111"/>
        </w:rPr>
        <w:t>If you’re looking for an easy way to encourage conversation, why not try</w:t>
      </w:r>
      <w:r w:rsidR="00C364AB" w:rsidRPr="00C364AB">
        <w:rPr>
          <w:rFonts w:ascii="SassoonPrimaryInfant" w:hAnsi="SassoonPrimaryInfant"/>
          <w:color w:val="111111"/>
          <w:bdr w:val="none" w:sz="0" w:space="0" w:color="auto" w:frame="1"/>
        </w:rPr>
        <w:t xml:space="preserve"> baking together</w:t>
      </w:r>
      <w:r w:rsidR="00C364AB" w:rsidRPr="00C364AB">
        <w:rPr>
          <w:rFonts w:ascii="SassoonPrimaryInfant" w:hAnsi="SassoonPrimaryInfant"/>
          <w:color w:val="111111"/>
        </w:rPr>
        <w:t xml:space="preserve">. </w:t>
      </w:r>
      <w:r w:rsidRPr="00C364AB">
        <w:rPr>
          <w:rFonts w:ascii="SassoonPrimaryInfant" w:hAnsi="SassoonPrimaryInfant"/>
          <w:color w:val="111111"/>
        </w:rPr>
        <w:t>This is a fun way to learn to follow instructions and to chat together about what you are doing.</w:t>
      </w:r>
    </w:p>
    <w:p w:rsidR="00C364AB" w:rsidRPr="00C364AB" w:rsidRDefault="00C364AB" w:rsidP="00946EE5">
      <w:pPr>
        <w:pStyle w:val="NormalWeb"/>
        <w:spacing w:before="0" w:beforeAutospacing="0" w:after="0" w:afterAutospacing="0"/>
        <w:jc w:val="both"/>
        <w:textAlignment w:val="baseline"/>
        <w:rPr>
          <w:rFonts w:ascii="SassoonPrimaryInfant" w:hAnsi="SassoonPrimaryInfant"/>
          <w:color w:val="111111"/>
        </w:rPr>
      </w:pPr>
    </w:p>
    <w:p w:rsidR="00946EE5" w:rsidRPr="00C364AB" w:rsidRDefault="00946EE5" w:rsidP="00E64B7A">
      <w:pPr>
        <w:pStyle w:val="Heading3"/>
        <w:numPr>
          <w:ilvl w:val="1"/>
          <w:numId w:val="6"/>
        </w:numPr>
        <w:spacing w:before="0" w:beforeAutospacing="0" w:after="0" w:afterAutospacing="0" w:line="240" w:lineRule="atLeast"/>
        <w:jc w:val="both"/>
        <w:textAlignment w:val="baseline"/>
        <w:rPr>
          <w:rFonts w:ascii="SassoonPrimaryInfant" w:hAnsi="SassoonPrimaryInfant"/>
          <w:color w:val="111111"/>
          <w:sz w:val="24"/>
          <w:szCs w:val="24"/>
        </w:rPr>
      </w:pPr>
      <w:r w:rsidRPr="00C364AB">
        <w:rPr>
          <w:rFonts w:ascii="SassoonPrimaryInfant" w:hAnsi="SassoonPrimaryInfant"/>
          <w:color w:val="111111"/>
          <w:sz w:val="24"/>
          <w:szCs w:val="24"/>
          <w:bdr w:val="none" w:sz="0" w:space="0" w:color="auto" w:frame="1"/>
        </w:rPr>
        <w:t>Read, read, read</w:t>
      </w:r>
    </w:p>
    <w:p w:rsidR="00946EE5" w:rsidRPr="00C364AB" w:rsidRDefault="00946EE5" w:rsidP="00946EE5">
      <w:pPr>
        <w:pStyle w:val="NormalWeb"/>
        <w:spacing w:before="0" w:beforeAutospacing="0" w:after="0" w:afterAutospacing="0"/>
        <w:jc w:val="both"/>
        <w:textAlignment w:val="baseline"/>
        <w:rPr>
          <w:rFonts w:ascii="SassoonPrimaryInfant" w:hAnsi="SassoonPrimaryInfant"/>
          <w:color w:val="111111"/>
        </w:rPr>
      </w:pPr>
      <w:r w:rsidRPr="00C364AB">
        <w:rPr>
          <w:rFonts w:ascii="SassoonPrimaryInfant" w:hAnsi="SassoonPrimaryInfant"/>
          <w:color w:val="111111"/>
        </w:rPr>
        <w:t>Time spent reading together brings so many benefits to your child – and you! Through reading, your child will hear lots of words that they might not be as likely to come across in everyday conversation. They will also develop their listening skills and develop their understanding of how stories work.</w:t>
      </w:r>
    </w:p>
    <w:p w:rsidR="00946EE5" w:rsidRPr="00C364AB" w:rsidRDefault="00946EE5" w:rsidP="00946EE5">
      <w:pPr>
        <w:pStyle w:val="NormalWeb"/>
        <w:spacing w:before="0" w:beforeAutospacing="0" w:after="0" w:afterAutospacing="0"/>
        <w:jc w:val="both"/>
        <w:textAlignment w:val="baseline"/>
        <w:rPr>
          <w:rFonts w:ascii="SassoonPrimaryInfant" w:hAnsi="SassoonPrimaryInfant"/>
          <w:color w:val="111111"/>
        </w:rPr>
      </w:pPr>
      <w:r w:rsidRPr="00C364AB">
        <w:rPr>
          <w:rFonts w:ascii="SassoonPrimaryInfant" w:hAnsi="SassoonPrimaryInfant"/>
          <w:color w:val="111111"/>
        </w:rPr>
        <w:t>Rhythm and rhyme are so important for early language development and, luckily, there are masses of wonderful books available. Encourage your child to talk about the pictures, or to make predictions about what will happen next.</w:t>
      </w:r>
    </w:p>
    <w:p w:rsidR="00946EE5" w:rsidRPr="00C364AB" w:rsidRDefault="00946EE5" w:rsidP="00946EE5">
      <w:pPr>
        <w:pStyle w:val="NormalWeb"/>
        <w:spacing w:before="0" w:beforeAutospacing="0" w:after="0" w:afterAutospacing="0"/>
        <w:jc w:val="both"/>
        <w:textAlignment w:val="baseline"/>
        <w:rPr>
          <w:rFonts w:ascii="SassoonPrimaryInfant" w:hAnsi="SassoonPrimaryInfant"/>
          <w:color w:val="111111"/>
        </w:rPr>
      </w:pPr>
      <w:r w:rsidRPr="00C364AB">
        <w:rPr>
          <w:rFonts w:ascii="SassoonPrimaryInfant" w:hAnsi="SassoonPrimaryInfant"/>
          <w:color w:val="111111"/>
        </w:rPr>
        <w:t>There’s no reason reading should be limited to stories, either – why not encourage your child to recognise and read print when you are out shopping, on the bus or at the park? </w:t>
      </w:r>
    </w:p>
    <w:p w:rsidR="00946EE5" w:rsidRPr="00C364AB" w:rsidRDefault="00946EE5" w:rsidP="00E64B7A">
      <w:pPr>
        <w:pStyle w:val="Heading3"/>
        <w:numPr>
          <w:ilvl w:val="1"/>
          <w:numId w:val="6"/>
        </w:numPr>
        <w:spacing w:before="0" w:beforeAutospacing="0" w:after="0" w:afterAutospacing="0" w:line="240" w:lineRule="atLeast"/>
        <w:jc w:val="both"/>
        <w:textAlignment w:val="baseline"/>
        <w:rPr>
          <w:rFonts w:ascii="SassoonPrimaryInfant" w:hAnsi="SassoonPrimaryInfant"/>
          <w:color w:val="111111"/>
          <w:sz w:val="24"/>
          <w:szCs w:val="24"/>
        </w:rPr>
      </w:pPr>
      <w:r w:rsidRPr="00C364AB">
        <w:rPr>
          <w:rFonts w:ascii="SassoonPrimaryInfant" w:hAnsi="SassoonPrimaryInfant"/>
          <w:color w:val="111111"/>
          <w:sz w:val="24"/>
          <w:szCs w:val="24"/>
          <w:bdr w:val="none" w:sz="0" w:space="0" w:color="auto" w:frame="1"/>
        </w:rPr>
        <w:t>Sing songs and rhymes</w:t>
      </w:r>
    </w:p>
    <w:p w:rsidR="00946EE5" w:rsidRPr="00C364AB" w:rsidRDefault="00946EE5" w:rsidP="00946EE5">
      <w:pPr>
        <w:pStyle w:val="NormalWeb"/>
        <w:spacing w:before="0" w:beforeAutospacing="0" w:after="0" w:afterAutospacing="0"/>
        <w:jc w:val="both"/>
        <w:textAlignment w:val="baseline"/>
        <w:rPr>
          <w:rFonts w:ascii="SassoonPrimaryInfant" w:hAnsi="SassoonPrimaryInfant"/>
          <w:color w:val="111111"/>
        </w:rPr>
      </w:pPr>
      <w:r w:rsidRPr="00C364AB">
        <w:rPr>
          <w:rFonts w:ascii="SassoonPrimaryInfant" w:hAnsi="SassoonPrimaryInfant"/>
          <w:color w:val="111111"/>
        </w:rPr>
        <w:t>Have lots of fun singing songs and nursery rhymes together. Don’t worry about how good your singing voice is! Singing songs and saying rhymes can help your child to develop early language skills.</w:t>
      </w:r>
    </w:p>
    <w:p w:rsidR="00946EE5" w:rsidRPr="00C364AB" w:rsidRDefault="00946EE5" w:rsidP="00946EE5">
      <w:pPr>
        <w:pStyle w:val="NormalWeb"/>
        <w:spacing w:before="0" w:beforeAutospacing="0" w:after="0" w:afterAutospacing="0"/>
        <w:jc w:val="both"/>
        <w:textAlignment w:val="baseline"/>
        <w:rPr>
          <w:rFonts w:ascii="SassoonPrimaryInfant" w:hAnsi="SassoonPrimaryInfant"/>
          <w:color w:val="111111"/>
        </w:rPr>
      </w:pPr>
      <w:r w:rsidRPr="00C364AB">
        <w:rPr>
          <w:rFonts w:ascii="SassoonPrimaryInfant" w:hAnsi="SassoonPrimaryInfant"/>
          <w:color w:val="111111"/>
        </w:rPr>
        <w:t>Have fun with numbers by singing counting songs, such as</w:t>
      </w:r>
      <w:r w:rsidRPr="00C364AB">
        <w:rPr>
          <w:rFonts w:ascii="SassoonPrimaryInfant" w:hAnsi="SassoonPrimaryInfant"/>
          <w:color w:val="111111"/>
          <w:bdr w:val="none" w:sz="0" w:space="0" w:color="auto" w:frame="1"/>
        </w:rPr>
        <w:t> </w:t>
      </w:r>
      <w:r w:rsidRPr="00C364AB">
        <w:rPr>
          <w:rStyle w:val="Emphasis"/>
          <w:rFonts w:ascii="SassoonPrimaryInfant" w:eastAsiaTheme="majorEastAsia" w:hAnsi="SassoonPrimaryInfant"/>
          <w:color w:val="111111"/>
          <w:bdr w:val="none" w:sz="0" w:space="0" w:color="auto" w:frame="1"/>
        </w:rPr>
        <w:t>1, 2, 3, 4, 5… Once I caught a fish alive</w:t>
      </w:r>
      <w:r w:rsidRPr="00C364AB">
        <w:rPr>
          <w:rFonts w:ascii="SassoonPrimaryInfant" w:hAnsi="SassoonPrimaryInfant"/>
          <w:color w:val="111111"/>
        </w:rPr>
        <w:t>. Other songs such as</w:t>
      </w:r>
      <w:r w:rsidRPr="00C364AB">
        <w:rPr>
          <w:rFonts w:ascii="SassoonPrimaryInfant" w:hAnsi="SassoonPrimaryInfant"/>
          <w:color w:val="111111"/>
          <w:bdr w:val="none" w:sz="0" w:space="0" w:color="auto" w:frame="1"/>
        </w:rPr>
        <w:t> </w:t>
      </w:r>
      <w:r w:rsidRPr="00C364AB">
        <w:rPr>
          <w:rStyle w:val="Emphasis"/>
          <w:rFonts w:ascii="SassoonPrimaryInfant" w:eastAsiaTheme="majorEastAsia" w:hAnsi="SassoonPrimaryInfant"/>
          <w:color w:val="111111"/>
          <w:bdr w:val="none" w:sz="0" w:space="0" w:color="auto" w:frame="1"/>
        </w:rPr>
        <w:t>Ten Green Bottles</w:t>
      </w:r>
      <w:r w:rsidR="00C364AB" w:rsidRPr="00C364AB">
        <w:rPr>
          <w:rFonts w:ascii="SassoonPrimaryInfant" w:hAnsi="SassoonPrimaryInfant"/>
          <w:color w:val="111111"/>
        </w:rPr>
        <w:t xml:space="preserve"> </w:t>
      </w:r>
      <w:r w:rsidRPr="00C364AB">
        <w:rPr>
          <w:rFonts w:ascii="SassoonPrimaryInfant" w:hAnsi="SassoonPrimaryInfant"/>
          <w:color w:val="111111"/>
        </w:rPr>
        <w:t>progress in reverse order, which can be especially helpful when young children start thinking about adding and taking away.</w:t>
      </w:r>
    </w:p>
    <w:p w:rsidR="00946EE5" w:rsidRPr="00C364AB" w:rsidRDefault="00946EE5" w:rsidP="00946EE5">
      <w:pPr>
        <w:pStyle w:val="Heading3"/>
        <w:spacing w:before="0" w:beforeAutospacing="0" w:after="0" w:afterAutospacing="0" w:line="240" w:lineRule="atLeast"/>
        <w:jc w:val="both"/>
        <w:textAlignment w:val="baseline"/>
        <w:rPr>
          <w:rFonts w:ascii="SassoonPrimaryInfant" w:hAnsi="SassoonPrimaryInfant"/>
          <w:color w:val="111111"/>
          <w:sz w:val="24"/>
          <w:szCs w:val="24"/>
        </w:rPr>
      </w:pPr>
    </w:p>
    <w:p w:rsidR="00946EE5" w:rsidRPr="00C364AB" w:rsidRDefault="00946EE5" w:rsidP="00E64B7A">
      <w:pPr>
        <w:pStyle w:val="Heading3"/>
        <w:numPr>
          <w:ilvl w:val="1"/>
          <w:numId w:val="6"/>
        </w:numPr>
        <w:spacing w:before="0" w:beforeAutospacing="0" w:after="0" w:afterAutospacing="0" w:line="240" w:lineRule="atLeast"/>
        <w:jc w:val="both"/>
        <w:textAlignment w:val="baseline"/>
        <w:rPr>
          <w:rFonts w:ascii="SassoonPrimaryInfant" w:hAnsi="SassoonPrimaryInfant"/>
          <w:color w:val="111111"/>
          <w:sz w:val="24"/>
          <w:szCs w:val="24"/>
        </w:rPr>
      </w:pPr>
      <w:r w:rsidRPr="00C364AB">
        <w:rPr>
          <w:rFonts w:ascii="SassoonPrimaryInfant" w:hAnsi="SassoonPrimaryInfant"/>
          <w:color w:val="111111"/>
          <w:sz w:val="24"/>
          <w:szCs w:val="24"/>
          <w:bdr w:val="none" w:sz="0" w:space="0" w:color="auto" w:frame="1"/>
        </w:rPr>
        <w:t>Point out numbers on the go</w:t>
      </w:r>
    </w:p>
    <w:p w:rsidR="00946EE5" w:rsidRPr="00C364AB" w:rsidRDefault="00946EE5" w:rsidP="00946EE5">
      <w:pPr>
        <w:pStyle w:val="NormalWeb"/>
        <w:spacing w:before="0" w:beforeAutospacing="0" w:after="0" w:afterAutospacing="0"/>
        <w:jc w:val="both"/>
        <w:textAlignment w:val="baseline"/>
        <w:rPr>
          <w:rFonts w:ascii="SassoonPrimaryInfant" w:hAnsi="SassoonPrimaryInfant"/>
          <w:color w:val="111111"/>
        </w:rPr>
      </w:pPr>
      <w:r w:rsidRPr="00C364AB">
        <w:rPr>
          <w:rFonts w:ascii="SassoonPrimaryInfant" w:hAnsi="SassoonPrimaryInfant"/>
          <w:color w:val="111111"/>
        </w:rPr>
        <w:t>Point out the numbers you see when you are out and about and encourage your child to do the same. Look for bus numbers, prices and house numbers. When shopping, ask your child to select the number of apples or bananas you need – they’re helping you out, and learning at the same time.</w:t>
      </w:r>
    </w:p>
    <w:p w:rsidR="00946EE5" w:rsidRPr="00C364AB" w:rsidRDefault="00946EE5" w:rsidP="00E64B7A">
      <w:pPr>
        <w:pStyle w:val="Heading3"/>
        <w:numPr>
          <w:ilvl w:val="1"/>
          <w:numId w:val="6"/>
        </w:numPr>
        <w:spacing w:before="0" w:beforeAutospacing="0" w:after="0" w:afterAutospacing="0" w:line="240" w:lineRule="atLeast"/>
        <w:jc w:val="both"/>
        <w:textAlignment w:val="baseline"/>
        <w:rPr>
          <w:rFonts w:ascii="SassoonPrimaryInfant" w:hAnsi="SassoonPrimaryInfant"/>
          <w:color w:val="111111"/>
          <w:sz w:val="24"/>
          <w:szCs w:val="24"/>
        </w:rPr>
      </w:pPr>
      <w:r w:rsidRPr="00C364AB">
        <w:rPr>
          <w:rFonts w:ascii="SassoonPrimaryInfant" w:hAnsi="SassoonPrimaryInfant"/>
          <w:color w:val="111111"/>
          <w:sz w:val="24"/>
          <w:szCs w:val="24"/>
          <w:bdr w:val="none" w:sz="0" w:space="0" w:color="auto" w:frame="1"/>
        </w:rPr>
        <w:t>Dress up</w:t>
      </w:r>
    </w:p>
    <w:p w:rsidR="00946EE5" w:rsidRPr="00C364AB" w:rsidRDefault="00946EE5" w:rsidP="00946EE5">
      <w:pPr>
        <w:pStyle w:val="NormalWeb"/>
        <w:spacing w:before="0" w:beforeAutospacing="0" w:after="0" w:afterAutospacing="0"/>
        <w:jc w:val="both"/>
        <w:textAlignment w:val="baseline"/>
        <w:rPr>
          <w:rFonts w:ascii="SassoonPrimaryInfant" w:hAnsi="SassoonPrimaryInfant"/>
          <w:color w:val="111111"/>
        </w:rPr>
      </w:pPr>
      <w:r w:rsidRPr="00C364AB">
        <w:rPr>
          <w:rFonts w:ascii="SassoonPrimaryInfant" w:hAnsi="SassoonPrimaryInfant"/>
          <w:color w:val="111111"/>
        </w:rPr>
        <w:t>Dressing up and role play are great opportunities for talking and listening and for imaginative play. On a practical level, a fun dressing up session can help your child to practise getting themselves dressed. You can fit in a sneaky bit of training with those tricky zips, armholes and buttons.</w:t>
      </w:r>
    </w:p>
    <w:p w:rsidR="00354AB2" w:rsidRPr="00946EE5" w:rsidRDefault="00946EE5" w:rsidP="00C364AB">
      <w:pPr>
        <w:jc w:val="both"/>
        <w:rPr>
          <w:rFonts w:ascii="SassoonPrimaryInfant" w:eastAsia="Times New Roman" w:hAnsi="SassoonPrimaryInfant" w:cs="Times New Roman"/>
          <w:color w:val="111111"/>
          <w:sz w:val="27"/>
          <w:szCs w:val="27"/>
          <w:bdr w:val="none" w:sz="0" w:space="0" w:color="auto" w:frame="1"/>
          <w:lang w:eastAsia="en-GB"/>
        </w:rPr>
      </w:pPr>
      <w:r w:rsidRPr="00946EE5">
        <w:rPr>
          <w:rFonts w:ascii="SassoonPrimaryInfant" w:eastAsia="Times New Roman" w:hAnsi="SassoonPrimaryInfant" w:cs="Times New Roman"/>
          <w:color w:val="111111"/>
          <w:sz w:val="27"/>
          <w:szCs w:val="27"/>
          <w:bdr w:val="none" w:sz="0" w:space="0" w:color="auto" w:frame="1"/>
          <w:lang w:eastAsia="en-GB"/>
        </w:rPr>
        <w:t xml:space="preserve"> </w:t>
      </w:r>
      <w:r w:rsidRPr="00946EE5">
        <w:rPr>
          <w:rFonts w:ascii="SassoonPrimaryInfant" w:eastAsia="Times New Roman" w:hAnsi="SassoonPrimaryInfant" w:cs="Times New Roman"/>
          <w:color w:val="111111"/>
          <w:sz w:val="27"/>
          <w:szCs w:val="27"/>
          <w:bdr w:val="none" w:sz="0" w:space="0" w:color="auto" w:frame="1"/>
          <w:lang w:eastAsia="en-GB"/>
        </w:rPr>
        <w:br w:type="page"/>
      </w:r>
    </w:p>
    <w:p w:rsidR="00E64B7A" w:rsidRPr="00E64B7A" w:rsidRDefault="0015115B" w:rsidP="00E64B7A">
      <w:pPr>
        <w:spacing w:after="0" w:line="240" w:lineRule="auto"/>
        <w:jc w:val="both"/>
        <w:textAlignment w:val="baseline"/>
        <w:rPr>
          <w:rFonts w:ascii="SassoonPrimaryInfant" w:eastAsia="Times New Roman" w:hAnsi="SassoonPrimaryInfant" w:cs="Times New Roman"/>
          <w:color w:val="111111"/>
          <w:sz w:val="24"/>
          <w:szCs w:val="27"/>
          <w:bdr w:val="none" w:sz="0" w:space="0" w:color="auto" w:frame="1"/>
          <w:lang w:eastAsia="en-GB"/>
        </w:rPr>
      </w:pPr>
      <w:r>
        <w:rPr>
          <w:rFonts w:ascii="SassoonPrimaryInfant" w:eastAsia="Times New Roman" w:hAnsi="SassoonPrimaryInfant" w:cs="Times New Roman"/>
          <w:color w:val="111111"/>
          <w:sz w:val="24"/>
          <w:szCs w:val="27"/>
          <w:bdr w:val="none" w:sz="0" w:space="0" w:color="auto" w:frame="1"/>
          <w:lang w:eastAsia="en-GB"/>
        </w:rPr>
        <w:lastRenderedPageBreak/>
        <w:t>As well as the tips above, h</w:t>
      </w:r>
      <w:r w:rsidR="00E64B7A" w:rsidRPr="00E64B7A">
        <w:rPr>
          <w:rFonts w:ascii="SassoonPrimaryInfant" w:eastAsia="Times New Roman" w:hAnsi="SassoonPrimaryInfant" w:cs="Times New Roman"/>
          <w:color w:val="111111"/>
          <w:sz w:val="24"/>
          <w:szCs w:val="27"/>
          <w:bdr w:val="none" w:sz="0" w:space="0" w:color="auto" w:frame="1"/>
          <w:lang w:eastAsia="en-GB"/>
        </w:rPr>
        <w:t xml:space="preserve">ere are some </w:t>
      </w:r>
      <w:r>
        <w:rPr>
          <w:rFonts w:ascii="SassoonPrimaryInfant" w:eastAsia="Times New Roman" w:hAnsi="SassoonPrimaryInfant" w:cs="Times New Roman"/>
          <w:color w:val="111111"/>
          <w:sz w:val="24"/>
          <w:szCs w:val="27"/>
          <w:bdr w:val="none" w:sz="0" w:space="0" w:color="auto" w:frame="1"/>
          <w:lang w:eastAsia="en-GB"/>
        </w:rPr>
        <w:t xml:space="preserve">more </w:t>
      </w:r>
      <w:r w:rsidR="00E64B7A" w:rsidRPr="00E64B7A">
        <w:rPr>
          <w:rFonts w:ascii="SassoonPrimaryInfant" w:eastAsia="Times New Roman" w:hAnsi="SassoonPrimaryInfant" w:cs="Times New Roman"/>
          <w:color w:val="111111"/>
          <w:sz w:val="24"/>
          <w:szCs w:val="27"/>
          <w:bdr w:val="none" w:sz="0" w:space="0" w:color="auto" w:frame="1"/>
          <w:lang w:eastAsia="en-GB"/>
        </w:rPr>
        <w:t xml:space="preserve">top tips for preparing for </w:t>
      </w:r>
      <w:r w:rsidR="00E64B7A" w:rsidRPr="00E64B7A">
        <w:rPr>
          <w:rFonts w:ascii="SassoonPrimaryInfant" w:eastAsia="Times New Roman" w:hAnsi="SassoonPrimaryInfant" w:cs="Times New Roman"/>
          <w:color w:val="111111"/>
          <w:sz w:val="24"/>
          <w:szCs w:val="27"/>
          <w:bdr w:val="none" w:sz="0" w:space="0" w:color="auto" w:frame="1"/>
          <w:lang w:eastAsia="en-GB"/>
        </w:rPr>
        <w:t xml:space="preserve">Reception </w:t>
      </w:r>
      <w:r w:rsidR="00E64B7A">
        <w:rPr>
          <w:rFonts w:ascii="SassoonPrimaryInfant" w:eastAsia="Times New Roman" w:hAnsi="SassoonPrimaryInfant" w:cs="Times New Roman"/>
          <w:color w:val="111111"/>
          <w:sz w:val="24"/>
          <w:szCs w:val="27"/>
          <w:bdr w:val="none" w:sz="0" w:space="0" w:color="auto" w:frame="1"/>
          <w:lang w:eastAsia="en-GB"/>
        </w:rPr>
        <w:t>(FS2</w:t>
      </w:r>
      <w:r w:rsidR="00E64B7A" w:rsidRPr="00E64B7A">
        <w:rPr>
          <w:rFonts w:ascii="SassoonPrimaryInfant" w:eastAsia="Times New Roman" w:hAnsi="SassoonPrimaryInfant" w:cs="Times New Roman"/>
          <w:color w:val="111111"/>
          <w:sz w:val="24"/>
          <w:szCs w:val="27"/>
          <w:bdr w:val="none" w:sz="0" w:space="0" w:color="auto" w:frame="1"/>
          <w:lang w:eastAsia="en-GB"/>
        </w:rPr>
        <w:t>)</w:t>
      </w:r>
      <w:bookmarkStart w:id="0" w:name="_GoBack"/>
      <w:bookmarkEnd w:id="0"/>
    </w:p>
    <w:p w:rsidR="00E64B7A" w:rsidRDefault="00E64B7A" w:rsidP="00E64B7A">
      <w:pPr>
        <w:spacing w:after="0" w:line="240" w:lineRule="auto"/>
        <w:jc w:val="both"/>
        <w:textAlignment w:val="baseline"/>
        <w:outlineLvl w:val="2"/>
        <w:rPr>
          <w:rFonts w:ascii="SassoonPrimaryInfant" w:eastAsia="Times New Roman" w:hAnsi="SassoonPrimaryInfant" w:cs="Times New Roman"/>
          <w:b/>
          <w:bCs/>
          <w:color w:val="111111"/>
          <w:sz w:val="24"/>
          <w:szCs w:val="24"/>
          <w:bdr w:val="none" w:sz="0" w:space="0" w:color="auto" w:frame="1"/>
          <w:lang w:eastAsia="en-GB"/>
        </w:rPr>
      </w:pPr>
    </w:p>
    <w:p w:rsidR="00354AB2" w:rsidRPr="00E64B7A" w:rsidRDefault="00354AB2" w:rsidP="00E64B7A">
      <w:pPr>
        <w:pStyle w:val="ListParagraph"/>
        <w:numPr>
          <w:ilvl w:val="0"/>
          <w:numId w:val="8"/>
        </w:numPr>
        <w:spacing w:after="0" w:line="240" w:lineRule="auto"/>
        <w:jc w:val="both"/>
        <w:textAlignment w:val="baseline"/>
        <w:outlineLvl w:val="2"/>
        <w:rPr>
          <w:rFonts w:ascii="SassoonPrimaryInfant" w:eastAsia="Times New Roman" w:hAnsi="SassoonPrimaryInfant" w:cs="Times New Roman"/>
          <w:b/>
          <w:bCs/>
          <w:color w:val="111111"/>
          <w:sz w:val="24"/>
          <w:szCs w:val="24"/>
          <w:lang w:eastAsia="en-GB"/>
        </w:rPr>
      </w:pPr>
      <w:r w:rsidRPr="00E64B7A">
        <w:rPr>
          <w:rFonts w:ascii="SassoonPrimaryInfant" w:eastAsia="Times New Roman" w:hAnsi="SassoonPrimaryInfant" w:cs="Times New Roman"/>
          <w:b/>
          <w:bCs/>
          <w:color w:val="111111"/>
          <w:sz w:val="24"/>
          <w:szCs w:val="24"/>
          <w:bdr w:val="none" w:sz="0" w:space="0" w:color="auto" w:frame="1"/>
          <w:lang w:eastAsia="en-GB"/>
        </w:rPr>
        <w:t>Support your child’s independence</w:t>
      </w:r>
    </w:p>
    <w:p w:rsidR="00E64B7A" w:rsidRPr="00E64B7A" w:rsidRDefault="00E64B7A" w:rsidP="00E64B7A">
      <w:pPr>
        <w:pStyle w:val="ListParagraph"/>
        <w:spacing w:after="0" w:line="240" w:lineRule="auto"/>
        <w:ind w:left="0"/>
        <w:jc w:val="both"/>
        <w:textAlignment w:val="baseline"/>
        <w:outlineLvl w:val="2"/>
        <w:rPr>
          <w:rFonts w:ascii="SassoonPrimaryInfant" w:eastAsia="Times New Roman" w:hAnsi="SassoonPrimaryInfant" w:cs="Times New Roman"/>
          <w:b/>
          <w:bCs/>
          <w:color w:val="111111"/>
          <w:sz w:val="24"/>
          <w:szCs w:val="24"/>
          <w:lang w:eastAsia="en-GB"/>
        </w:rPr>
      </w:pPr>
    </w:p>
    <w:p w:rsidR="00354AB2" w:rsidRPr="00C364AB" w:rsidRDefault="00354AB2" w:rsidP="00E64B7A">
      <w:pPr>
        <w:spacing w:after="0" w:line="240" w:lineRule="auto"/>
        <w:jc w:val="both"/>
        <w:textAlignment w:val="baseline"/>
        <w:rPr>
          <w:rFonts w:ascii="SassoonPrimaryInfant" w:eastAsia="Times New Roman" w:hAnsi="SassoonPrimaryInfant" w:cs="Times New Roman"/>
          <w:color w:val="111111"/>
          <w:sz w:val="24"/>
          <w:szCs w:val="24"/>
          <w:lang w:eastAsia="en-GB"/>
        </w:rPr>
      </w:pPr>
      <w:r w:rsidRPr="00C364AB">
        <w:rPr>
          <w:rFonts w:ascii="SassoonPrimaryInfant" w:eastAsia="Times New Roman" w:hAnsi="SassoonPrimaryInfant" w:cs="Times New Roman"/>
          <w:color w:val="111111"/>
          <w:sz w:val="24"/>
          <w:szCs w:val="24"/>
          <w:lang w:eastAsia="en-GB"/>
        </w:rPr>
        <w:t>The most useful thing you can do to get your child ready for school is to make sure they are comfortable doing simple tasks by themselves. This includes:</w:t>
      </w:r>
    </w:p>
    <w:p w:rsidR="00354AB2" w:rsidRPr="00C364AB" w:rsidRDefault="00354AB2" w:rsidP="00E64B7A">
      <w:pPr>
        <w:numPr>
          <w:ilvl w:val="0"/>
          <w:numId w:val="1"/>
        </w:numPr>
        <w:spacing w:after="0" w:line="240" w:lineRule="auto"/>
        <w:ind w:left="0"/>
        <w:jc w:val="both"/>
        <w:textAlignment w:val="baseline"/>
        <w:rPr>
          <w:rFonts w:ascii="SassoonPrimaryInfant" w:eastAsia="Times New Roman" w:hAnsi="SassoonPrimaryInfant" w:cs="Times New Roman"/>
          <w:color w:val="111111"/>
          <w:sz w:val="24"/>
          <w:szCs w:val="24"/>
          <w:lang w:eastAsia="en-GB"/>
        </w:rPr>
      </w:pPr>
      <w:r w:rsidRPr="00C364AB">
        <w:rPr>
          <w:rFonts w:ascii="SassoonPrimaryInfant" w:eastAsia="Times New Roman" w:hAnsi="SassoonPrimaryInfant" w:cs="Times New Roman"/>
          <w:b/>
          <w:bCs/>
          <w:color w:val="111111"/>
          <w:sz w:val="24"/>
          <w:szCs w:val="24"/>
          <w:bdr w:val="none" w:sz="0" w:space="0" w:color="auto" w:frame="1"/>
          <w:lang w:eastAsia="en-GB"/>
        </w:rPr>
        <w:t>Going to the toilet</w:t>
      </w:r>
      <w:r w:rsidRPr="00C364AB">
        <w:rPr>
          <w:rFonts w:ascii="SassoonPrimaryInfant" w:eastAsia="Times New Roman" w:hAnsi="SassoonPrimaryInfant" w:cs="Times New Roman"/>
          <w:color w:val="111111"/>
          <w:sz w:val="24"/>
          <w:szCs w:val="24"/>
          <w:lang w:eastAsia="en-GB"/>
        </w:rPr>
        <w:t>. Resist the temptation to pop your child onto the loo and wipe their bottom. It is better to get your child into the habit of doing this for themselves.</w:t>
      </w:r>
    </w:p>
    <w:p w:rsidR="00354AB2" w:rsidRPr="00C364AB" w:rsidRDefault="00354AB2" w:rsidP="00E64B7A">
      <w:pPr>
        <w:numPr>
          <w:ilvl w:val="0"/>
          <w:numId w:val="1"/>
        </w:numPr>
        <w:spacing w:after="0" w:line="240" w:lineRule="auto"/>
        <w:ind w:left="0"/>
        <w:jc w:val="both"/>
        <w:textAlignment w:val="baseline"/>
        <w:rPr>
          <w:rFonts w:ascii="SassoonPrimaryInfant" w:eastAsia="Times New Roman" w:hAnsi="SassoonPrimaryInfant" w:cs="Times New Roman"/>
          <w:color w:val="111111"/>
          <w:sz w:val="24"/>
          <w:szCs w:val="24"/>
          <w:lang w:eastAsia="en-GB"/>
        </w:rPr>
      </w:pPr>
      <w:r w:rsidRPr="00C364AB">
        <w:rPr>
          <w:rFonts w:ascii="SassoonPrimaryInfant" w:eastAsia="Times New Roman" w:hAnsi="SassoonPrimaryInfant" w:cs="Times New Roman"/>
          <w:b/>
          <w:bCs/>
          <w:color w:val="111111"/>
          <w:sz w:val="24"/>
          <w:szCs w:val="24"/>
          <w:bdr w:val="none" w:sz="0" w:space="0" w:color="auto" w:frame="1"/>
          <w:lang w:eastAsia="en-GB"/>
        </w:rPr>
        <w:t>Getting dressed</w:t>
      </w:r>
      <w:r w:rsidRPr="00C364AB">
        <w:rPr>
          <w:rFonts w:ascii="SassoonPrimaryInfant" w:eastAsia="Times New Roman" w:hAnsi="SassoonPrimaryInfant" w:cs="Times New Roman"/>
          <w:color w:val="111111"/>
          <w:sz w:val="24"/>
          <w:szCs w:val="24"/>
          <w:lang w:eastAsia="en-GB"/>
        </w:rPr>
        <w:t>. Avoid clothing with fiddly buckles and buttons. It is also a good idea to have</w:t>
      </w:r>
      <w:r w:rsidR="00E64B7A">
        <w:rPr>
          <w:rFonts w:ascii="SassoonPrimaryInfant" w:eastAsia="Times New Roman" w:hAnsi="SassoonPrimaryInfant" w:cs="Times New Roman"/>
          <w:color w:val="111111"/>
          <w:sz w:val="24"/>
          <w:szCs w:val="24"/>
          <w:lang w:eastAsia="en-GB"/>
        </w:rPr>
        <w:t xml:space="preserve"> a few dry runs with the PE Kit.</w:t>
      </w:r>
    </w:p>
    <w:p w:rsidR="00354AB2" w:rsidRPr="00C364AB" w:rsidRDefault="00354AB2" w:rsidP="00E64B7A">
      <w:pPr>
        <w:numPr>
          <w:ilvl w:val="0"/>
          <w:numId w:val="1"/>
        </w:numPr>
        <w:spacing w:after="0" w:line="240" w:lineRule="auto"/>
        <w:ind w:left="0"/>
        <w:jc w:val="both"/>
        <w:textAlignment w:val="baseline"/>
        <w:rPr>
          <w:rFonts w:ascii="SassoonPrimaryInfant" w:eastAsia="Times New Roman" w:hAnsi="SassoonPrimaryInfant" w:cs="Times New Roman"/>
          <w:color w:val="111111"/>
          <w:sz w:val="24"/>
          <w:szCs w:val="24"/>
          <w:lang w:eastAsia="en-GB"/>
        </w:rPr>
      </w:pPr>
      <w:r w:rsidRPr="00C364AB">
        <w:rPr>
          <w:rFonts w:ascii="SassoonPrimaryInfant" w:eastAsia="Times New Roman" w:hAnsi="SassoonPrimaryInfant" w:cs="Times New Roman"/>
          <w:b/>
          <w:bCs/>
          <w:color w:val="111111"/>
          <w:sz w:val="24"/>
          <w:szCs w:val="24"/>
          <w:bdr w:val="none" w:sz="0" w:space="0" w:color="auto" w:frame="1"/>
          <w:lang w:eastAsia="en-GB"/>
        </w:rPr>
        <w:t>Putting on shoes</w:t>
      </w:r>
      <w:r w:rsidRPr="00C364AB">
        <w:rPr>
          <w:rFonts w:ascii="SassoonPrimaryInfant" w:eastAsia="Times New Roman" w:hAnsi="SassoonPrimaryInfant" w:cs="Times New Roman"/>
          <w:color w:val="111111"/>
          <w:sz w:val="24"/>
          <w:szCs w:val="24"/>
          <w:lang w:eastAsia="en-GB"/>
        </w:rPr>
        <w:t>. Tie-up shoes might be a bit difficult. Go for shoes with Velcro fasteners if possible.</w:t>
      </w:r>
    </w:p>
    <w:p w:rsidR="00354AB2" w:rsidRPr="00C364AB" w:rsidRDefault="00354AB2" w:rsidP="00E64B7A">
      <w:pPr>
        <w:numPr>
          <w:ilvl w:val="0"/>
          <w:numId w:val="1"/>
        </w:numPr>
        <w:spacing w:after="0" w:line="240" w:lineRule="auto"/>
        <w:ind w:left="0"/>
        <w:jc w:val="both"/>
        <w:textAlignment w:val="baseline"/>
        <w:rPr>
          <w:rFonts w:ascii="SassoonPrimaryInfant" w:eastAsia="Times New Roman" w:hAnsi="SassoonPrimaryInfant" w:cs="Times New Roman"/>
          <w:color w:val="111111"/>
          <w:sz w:val="24"/>
          <w:szCs w:val="24"/>
          <w:lang w:eastAsia="en-GB"/>
        </w:rPr>
      </w:pPr>
      <w:r w:rsidRPr="00C364AB">
        <w:rPr>
          <w:rFonts w:ascii="SassoonPrimaryInfant" w:eastAsia="Times New Roman" w:hAnsi="SassoonPrimaryInfant" w:cs="Times New Roman"/>
          <w:b/>
          <w:bCs/>
          <w:color w:val="111111"/>
          <w:sz w:val="24"/>
          <w:szCs w:val="24"/>
          <w:bdr w:val="none" w:sz="0" w:space="0" w:color="auto" w:frame="1"/>
          <w:lang w:eastAsia="en-GB"/>
        </w:rPr>
        <w:t>Eating</w:t>
      </w:r>
      <w:r w:rsidRPr="00C364AB">
        <w:rPr>
          <w:rFonts w:ascii="SassoonPrimaryInfant" w:eastAsia="Times New Roman" w:hAnsi="SassoonPrimaryInfant" w:cs="Times New Roman"/>
          <w:color w:val="111111"/>
          <w:sz w:val="24"/>
          <w:szCs w:val="24"/>
          <w:lang w:eastAsia="en-GB"/>
        </w:rPr>
        <w:t xml:space="preserve">. This includes using a knife and fork, opening their lunchbox, being able to open everything in the lunchbox (some yoghurt tubes and drink cartons can be tricky) and peeling an orange or banana. </w:t>
      </w:r>
    </w:p>
    <w:p w:rsidR="00354AB2" w:rsidRPr="00C364AB" w:rsidRDefault="00354AB2" w:rsidP="00E64B7A">
      <w:pPr>
        <w:numPr>
          <w:ilvl w:val="0"/>
          <w:numId w:val="1"/>
        </w:numPr>
        <w:spacing w:after="0" w:line="240" w:lineRule="auto"/>
        <w:ind w:left="0"/>
        <w:jc w:val="both"/>
        <w:textAlignment w:val="baseline"/>
        <w:rPr>
          <w:rFonts w:ascii="SassoonPrimaryInfant" w:eastAsia="Times New Roman" w:hAnsi="SassoonPrimaryInfant" w:cs="Times New Roman"/>
          <w:color w:val="111111"/>
          <w:sz w:val="24"/>
          <w:szCs w:val="24"/>
          <w:lang w:eastAsia="en-GB"/>
        </w:rPr>
      </w:pPr>
      <w:r w:rsidRPr="00C364AB">
        <w:rPr>
          <w:rFonts w:ascii="SassoonPrimaryInfant" w:eastAsia="Times New Roman" w:hAnsi="SassoonPrimaryInfant" w:cs="Times New Roman"/>
          <w:b/>
          <w:bCs/>
          <w:color w:val="111111"/>
          <w:sz w:val="24"/>
          <w:szCs w:val="24"/>
          <w:bdr w:val="none" w:sz="0" w:space="0" w:color="auto" w:frame="1"/>
          <w:lang w:eastAsia="en-GB"/>
        </w:rPr>
        <w:t>Solving simple problems</w:t>
      </w:r>
      <w:r w:rsidRPr="00C364AB">
        <w:rPr>
          <w:rFonts w:ascii="SassoonPrimaryInfant" w:eastAsia="Times New Roman" w:hAnsi="SassoonPrimaryInfant" w:cs="Times New Roman"/>
          <w:color w:val="111111"/>
          <w:sz w:val="24"/>
          <w:szCs w:val="24"/>
          <w:lang w:eastAsia="en-GB"/>
        </w:rPr>
        <w:t>. Encourage your child to resolve problems by talking when they don’t understand or something isn’t going well. It is important that they also learn when to ask an adult for help.</w:t>
      </w:r>
    </w:p>
    <w:p w:rsidR="00354AB2" w:rsidRPr="00C364AB" w:rsidRDefault="00354AB2" w:rsidP="00E64B7A">
      <w:pPr>
        <w:spacing w:after="0" w:line="240" w:lineRule="auto"/>
        <w:jc w:val="both"/>
        <w:textAlignment w:val="baseline"/>
        <w:rPr>
          <w:rFonts w:ascii="SassoonPrimaryInfant" w:eastAsia="Times New Roman" w:hAnsi="SassoonPrimaryInfant" w:cs="Times New Roman"/>
          <w:color w:val="111111"/>
          <w:sz w:val="24"/>
          <w:szCs w:val="24"/>
          <w:lang w:eastAsia="en-GB"/>
        </w:rPr>
      </w:pPr>
    </w:p>
    <w:p w:rsidR="00354AB2" w:rsidRPr="00E64B7A" w:rsidRDefault="00354AB2" w:rsidP="00E64B7A">
      <w:pPr>
        <w:pStyle w:val="ListParagraph"/>
        <w:numPr>
          <w:ilvl w:val="0"/>
          <w:numId w:val="8"/>
        </w:numPr>
        <w:spacing w:after="0" w:line="240" w:lineRule="auto"/>
        <w:jc w:val="both"/>
        <w:textAlignment w:val="baseline"/>
        <w:outlineLvl w:val="2"/>
        <w:rPr>
          <w:rFonts w:ascii="SassoonPrimaryInfant" w:eastAsia="Times New Roman" w:hAnsi="SassoonPrimaryInfant" w:cs="Times New Roman"/>
          <w:b/>
          <w:bCs/>
          <w:color w:val="111111"/>
          <w:sz w:val="24"/>
          <w:szCs w:val="24"/>
          <w:lang w:eastAsia="en-GB"/>
        </w:rPr>
      </w:pPr>
      <w:r w:rsidRPr="00E64B7A">
        <w:rPr>
          <w:rFonts w:ascii="SassoonPrimaryInfant" w:eastAsia="Times New Roman" w:hAnsi="SassoonPrimaryInfant" w:cs="Times New Roman"/>
          <w:b/>
          <w:bCs/>
          <w:color w:val="111111"/>
          <w:sz w:val="24"/>
          <w:szCs w:val="24"/>
          <w:bdr w:val="none" w:sz="0" w:space="0" w:color="auto" w:frame="1"/>
          <w:lang w:eastAsia="en-GB"/>
        </w:rPr>
        <w:t>Build up your child’s social skills</w:t>
      </w:r>
    </w:p>
    <w:p w:rsidR="00E64B7A" w:rsidRPr="00E64B7A" w:rsidRDefault="00E64B7A" w:rsidP="00E64B7A">
      <w:pPr>
        <w:pStyle w:val="ListParagraph"/>
        <w:spacing w:after="0" w:line="240" w:lineRule="auto"/>
        <w:ind w:left="0"/>
        <w:jc w:val="both"/>
        <w:textAlignment w:val="baseline"/>
        <w:outlineLvl w:val="2"/>
        <w:rPr>
          <w:rFonts w:ascii="SassoonPrimaryInfant" w:eastAsia="Times New Roman" w:hAnsi="SassoonPrimaryInfant" w:cs="Times New Roman"/>
          <w:b/>
          <w:bCs/>
          <w:color w:val="111111"/>
          <w:sz w:val="24"/>
          <w:szCs w:val="24"/>
          <w:lang w:eastAsia="en-GB"/>
        </w:rPr>
      </w:pPr>
    </w:p>
    <w:p w:rsidR="00354AB2" w:rsidRPr="00C364AB" w:rsidRDefault="00354AB2" w:rsidP="00E64B7A">
      <w:pPr>
        <w:spacing w:after="0" w:line="240" w:lineRule="auto"/>
        <w:jc w:val="both"/>
        <w:textAlignment w:val="baseline"/>
        <w:rPr>
          <w:rFonts w:ascii="SassoonPrimaryInfant" w:eastAsia="Times New Roman" w:hAnsi="SassoonPrimaryInfant" w:cs="Times New Roman"/>
          <w:color w:val="111111"/>
          <w:sz w:val="24"/>
          <w:szCs w:val="24"/>
          <w:lang w:eastAsia="en-GB"/>
        </w:rPr>
      </w:pPr>
      <w:r w:rsidRPr="00C364AB">
        <w:rPr>
          <w:rFonts w:ascii="SassoonPrimaryInfant" w:eastAsia="Times New Roman" w:hAnsi="SassoonPrimaryInfant" w:cs="Times New Roman"/>
          <w:color w:val="111111"/>
          <w:sz w:val="24"/>
          <w:szCs w:val="24"/>
          <w:lang w:eastAsia="en-GB"/>
        </w:rPr>
        <w:t>Learning in a classroom is a social activity. Children learn and develop by playing alongside their peers, and they will make better progress if they are happy mixing with other children and adults. You can encourage this by:</w:t>
      </w:r>
    </w:p>
    <w:p w:rsidR="00354AB2" w:rsidRPr="00C364AB" w:rsidRDefault="00354AB2" w:rsidP="00E64B7A">
      <w:pPr>
        <w:numPr>
          <w:ilvl w:val="0"/>
          <w:numId w:val="2"/>
        </w:numPr>
        <w:spacing w:after="0" w:line="240" w:lineRule="auto"/>
        <w:ind w:left="0"/>
        <w:jc w:val="both"/>
        <w:textAlignment w:val="baseline"/>
        <w:rPr>
          <w:rFonts w:ascii="SassoonPrimaryInfant" w:eastAsia="Times New Roman" w:hAnsi="SassoonPrimaryInfant" w:cs="Times New Roman"/>
          <w:color w:val="111111"/>
          <w:sz w:val="24"/>
          <w:szCs w:val="24"/>
          <w:lang w:eastAsia="en-GB"/>
        </w:rPr>
      </w:pPr>
      <w:r w:rsidRPr="00C364AB">
        <w:rPr>
          <w:rFonts w:ascii="SassoonPrimaryInfant" w:eastAsia="Times New Roman" w:hAnsi="SassoonPrimaryInfant" w:cs="Times New Roman"/>
          <w:b/>
          <w:bCs/>
          <w:color w:val="111111"/>
          <w:sz w:val="24"/>
          <w:szCs w:val="24"/>
          <w:bdr w:val="none" w:sz="0" w:space="0" w:color="auto" w:frame="1"/>
          <w:lang w:eastAsia="en-GB"/>
        </w:rPr>
        <w:t>Organising play dates</w:t>
      </w:r>
      <w:r w:rsidRPr="00C364AB">
        <w:rPr>
          <w:rFonts w:ascii="SassoonPrimaryInfant" w:eastAsia="Times New Roman" w:hAnsi="SassoonPrimaryInfant" w:cs="Times New Roman"/>
          <w:color w:val="111111"/>
          <w:sz w:val="24"/>
          <w:szCs w:val="24"/>
          <w:lang w:eastAsia="en-GB"/>
        </w:rPr>
        <w:t>. Play dates with children from your child’s new class help improve their social skills and makes the leap to primary school less scary – they will like knowing one or two of their classmates before school begins. Virtual meet-ups can be useful too.</w:t>
      </w:r>
    </w:p>
    <w:p w:rsidR="00354AB2" w:rsidRPr="00C364AB" w:rsidRDefault="00354AB2" w:rsidP="00E64B7A">
      <w:pPr>
        <w:numPr>
          <w:ilvl w:val="0"/>
          <w:numId w:val="2"/>
        </w:numPr>
        <w:spacing w:after="0" w:line="240" w:lineRule="auto"/>
        <w:ind w:left="0"/>
        <w:jc w:val="both"/>
        <w:textAlignment w:val="baseline"/>
        <w:rPr>
          <w:rFonts w:ascii="SassoonPrimaryInfant" w:eastAsia="Times New Roman" w:hAnsi="SassoonPrimaryInfant" w:cs="Times New Roman"/>
          <w:color w:val="111111"/>
          <w:sz w:val="24"/>
          <w:szCs w:val="24"/>
          <w:lang w:eastAsia="en-GB"/>
        </w:rPr>
      </w:pPr>
      <w:r w:rsidRPr="00C364AB">
        <w:rPr>
          <w:rFonts w:ascii="SassoonPrimaryInfant" w:eastAsia="Times New Roman" w:hAnsi="SassoonPrimaryInfant" w:cs="Times New Roman"/>
          <w:b/>
          <w:bCs/>
          <w:color w:val="111111"/>
          <w:sz w:val="24"/>
          <w:szCs w:val="24"/>
          <w:bdr w:val="none" w:sz="0" w:space="0" w:color="auto" w:frame="1"/>
          <w:lang w:eastAsia="en-GB"/>
        </w:rPr>
        <w:t>Practising greetings</w:t>
      </w:r>
      <w:r w:rsidRPr="00C364AB">
        <w:rPr>
          <w:rFonts w:ascii="SassoonPrimaryInfant" w:eastAsia="Times New Roman" w:hAnsi="SassoonPrimaryInfant" w:cs="Times New Roman"/>
          <w:color w:val="111111"/>
          <w:sz w:val="24"/>
          <w:szCs w:val="24"/>
          <w:lang w:eastAsia="en-GB"/>
        </w:rPr>
        <w:t>. Your child should know how to start a conversation with their new classmates. You can use dolls and soft toys to practise saying “hello”!</w:t>
      </w:r>
    </w:p>
    <w:p w:rsidR="00354AB2" w:rsidRPr="00C364AB" w:rsidRDefault="00354AB2" w:rsidP="00E64B7A">
      <w:pPr>
        <w:numPr>
          <w:ilvl w:val="0"/>
          <w:numId w:val="2"/>
        </w:numPr>
        <w:spacing w:after="0" w:line="240" w:lineRule="auto"/>
        <w:ind w:left="0"/>
        <w:jc w:val="both"/>
        <w:textAlignment w:val="baseline"/>
        <w:rPr>
          <w:rFonts w:ascii="SassoonPrimaryInfant" w:eastAsia="Times New Roman" w:hAnsi="SassoonPrimaryInfant" w:cs="Times New Roman"/>
          <w:color w:val="111111"/>
          <w:sz w:val="24"/>
          <w:szCs w:val="24"/>
          <w:lang w:eastAsia="en-GB"/>
        </w:rPr>
      </w:pPr>
      <w:r w:rsidRPr="00C364AB">
        <w:rPr>
          <w:rFonts w:ascii="SassoonPrimaryInfant" w:eastAsia="Times New Roman" w:hAnsi="SassoonPrimaryInfant" w:cs="Times New Roman"/>
          <w:b/>
          <w:bCs/>
          <w:color w:val="111111"/>
          <w:sz w:val="24"/>
          <w:szCs w:val="24"/>
          <w:bdr w:val="none" w:sz="0" w:space="0" w:color="auto" w:frame="1"/>
          <w:lang w:eastAsia="en-GB"/>
        </w:rPr>
        <w:t>Practising conversations</w:t>
      </w:r>
      <w:r w:rsidRPr="00C364AB">
        <w:rPr>
          <w:rFonts w:ascii="SassoonPrimaryInfant" w:eastAsia="Times New Roman" w:hAnsi="SassoonPrimaryInfant" w:cs="Times New Roman"/>
          <w:color w:val="111111"/>
          <w:sz w:val="24"/>
          <w:szCs w:val="24"/>
          <w:lang w:eastAsia="en-GB"/>
        </w:rPr>
        <w:t>. Giving your child time to talk – and also having time when</w:t>
      </w:r>
      <w:r w:rsidRPr="00C364AB">
        <w:rPr>
          <w:rFonts w:ascii="SassoonPrimaryInfant" w:eastAsia="Times New Roman" w:hAnsi="SassoonPrimaryInfant" w:cs="Times New Roman"/>
          <w:color w:val="111111"/>
          <w:sz w:val="24"/>
          <w:szCs w:val="24"/>
          <w:bdr w:val="none" w:sz="0" w:space="0" w:color="auto" w:frame="1"/>
          <w:lang w:eastAsia="en-GB"/>
        </w:rPr>
        <w:t> </w:t>
      </w:r>
      <w:r w:rsidRPr="00C364AB">
        <w:rPr>
          <w:rFonts w:ascii="SassoonPrimaryInfant" w:eastAsia="Times New Roman" w:hAnsi="SassoonPrimaryInfant" w:cs="Times New Roman"/>
          <w:color w:val="111111"/>
          <w:sz w:val="24"/>
          <w:szCs w:val="24"/>
          <w:lang w:eastAsia="en-GB"/>
        </w:rPr>
        <w:t>they have to </w:t>
      </w:r>
      <w:r w:rsidRPr="00C364AB">
        <w:rPr>
          <w:rFonts w:ascii="SassoonPrimaryInfant" w:eastAsia="Times New Roman" w:hAnsi="SassoonPrimaryInfant" w:cs="Times New Roman"/>
          <w:i/>
          <w:iCs/>
          <w:color w:val="111111"/>
          <w:sz w:val="24"/>
          <w:szCs w:val="24"/>
          <w:bdr w:val="none" w:sz="0" w:space="0" w:color="auto" w:frame="1"/>
          <w:lang w:eastAsia="en-GB"/>
        </w:rPr>
        <w:t>listen</w:t>
      </w:r>
      <w:r w:rsidRPr="00C364AB">
        <w:rPr>
          <w:rFonts w:ascii="SassoonPrimaryInfant" w:eastAsia="Times New Roman" w:hAnsi="SassoonPrimaryInfant" w:cs="Times New Roman"/>
          <w:color w:val="111111"/>
          <w:sz w:val="24"/>
          <w:szCs w:val="24"/>
          <w:lang w:eastAsia="en-GB"/>
        </w:rPr>
        <w:t> – teaches vital speaking and listening skills. You could take turns to talk about the best part of your day during dinner. Can they ask questions to find out more? Can they remember their sibling’s favourite part of the day?</w:t>
      </w:r>
    </w:p>
    <w:p w:rsidR="00354AB2" w:rsidRPr="00C364AB" w:rsidRDefault="00354AB2" w:rsidP="00E64B7A">
      <w:pPr>
        <w:numPr>
          <w:ilvl w:val="0"/>
          <w:numId w:val="2"/>
        </w:numPr>
        <w:spacing w:after="0" w:line="240" w:lineRule="auto"/>
        <w:ind w:left="0"/>
        <w:jc w:val="both"/>
        <w:textAlignment w:val="baseline"/>
        <w:rPr>
          <w:rFonts w:ascii="SassoonPrimaryInfant" w:eastAsia="Times New Roman" w:hAnsi="SassoonPrimaryInfant" w:cs="Times New Roman"/>
          <w:color w:val="111111"/>
          <w:sz w:val="24"/>
          <w:szCs w:val="24"/>
          <w:lang w:eastAsia="en-GB"/>
        </w:rPr>
      </w:pPr>
      <w:r w:rsidRPr="00C364AB">
        <w:rPr>
          <w:rFonts w:ascii="SassoonPrimaryInfant" w:eastAsia="Times New Roman" w:hAnsi="SassoonPrimaryInfant" w:cs="Times New Roman"/>
          <w:b/>
          <w:bCs/>
          <w:color w:val="111111"/>
          <w:sz w:val="24"/>
          <w:szCs w:val="24"/>
          <w:bdr w:val="none" w:sz="0" w:space="0" w:color="auto" w:frame="1"/>
          <w:lang w:eastAsia="en-GB"/>
        </w:rPr>
        <w:t>Encouraging sharing and tolerance</w:t>
      </w:r>
      <w:r w:rsidRPr="00C364AB">
        <w:rPr>
          <w:rFonts w:ascii="SassoonPrimaryInfant" w:eastAsia="Times New Roman" w:hAnsi="SassoonPrimaryInfant" w:cs="Times New Roman"/>
          <w:color w:val="111111"/>
          <w:sz w:val="24"/>
          <w:szCs w:val="24"/>
          <w:lang w:eastAsia="en-GB"/>
        </w:rPr>
        <w:t>. Sharing games such as Snakes and Ladders let children practise social skills and turn-taking. Be sure to use the language of turn-taking, like ‘Whose turn is it next?’ and ‘Thank you for waiting’.</w:t>
      </w:r>
    </w:p>
    <w:p w:rsidR="00354AB2" w:rsidRPr="00C364AB" w:rsidRDefault="00354AB2" w:rsidP="00E64B7A">
      <w:pPr>
        <w:spacing w:after="0" w:line="240" w:lineRule="auto"/>
        <w:jc w:val="both"/>
        <w:textAlignment w:val="baseline"/>
        <w:rPr>
          <w:rFonts w:ascii="SassoonPrimaryInfant" w:eastAsia="Times New Roman" w:hAnsi="SassoonPrimaryInfant" w:cs="Times New Roman"/>
          <w:color w:val="111111"/>
          <w:sz w:val="24"/>
          <w:szCs w:val="24"/>
          <w:lang w:eastAsia="en-GB"/>
        </w:rPr>
      </w:pPr>
    </w:p>
    <w:p w:rsidR="00E64B7A" w:rsidRDefault="00E64B7A" w:rsidP="00E64B7A">
      <w:pPr>
        <w:spacing w:after="0" w:line="240" w:lineRule="auto"/>
        <w:jc w:val="both"/>
        <w:textAlignment w:val="baseline"/>
        <w:outlineLvl w:val="2"/>
        <w:rPr>
          <w:rFonts w:ascii="SassoonPrimaryInfant" w:eastAsia="Times New Roman" w:hAnsi="SassoonPrimaryInfant" w:cs="Times New Roman"/>
          <w:b/>
          <w:bCs/>
          <w:color w:val="111111"/>
          <w:sz w:val="24"/>
          <w:szCs w:val="24"/>
          <w:bdr w:val="none" w:sz="0" w:space="0" w:color="auto" w:frame="1"/>
          <w:lang w:eastAsia="en-GB"/>
        </w:rPr>
      </w:pPr>
    </w:p>
    <w:p w:rsidR="00E64B7A" w:rsidRDefault="00E64B7A" w:rsidP="00E64B7A">
      <w:pPr>
        <w:spacing w:after="0" w:line="240" w:lineRule="auto"/>
        <w:jc w:val="both"/>
        <w:textAlignment w:val="baseline"/>
        <w:outlineLvl w:val="2"/>
        <w:rPr>
          <w:rFonts w:ascii="SassoonPrimaryInfant" w:eastAsia="Times New Roman" w:hAnsi="SassoonPrimaryInfant" w:cs="Times New Roman"/>
          <w:b/>
          <w:bCs/>
          <w:color w:val="111111"/>
          <w:sz w:val="24"/>
          <w:szCs w:val="24"/>
          <w:bdr w:val="none" w:sz="0" w:space="0" w:color="auto" w:frame="1"/>
          <w:lang w:eastAsia="en-GB"/>
        </w:rPr>
      </w:pPr>
    </w:p>
    <w:p w:rsidR="00E64B7A" w:rsidRDefault="00E64B7A" w:rsidP="00E64B7A">
      <w:pPr>
        <w:spacing w:after="0" w:line="240" w:lineRule="auto"/>
        <w:jc w:val="both"/>
        <w:textAlignment w:val="baseline"/>
        <w:outlineLvl w:val="2"/>
        <w:rPr>
          <w:rFonts w:ascii="SassoonPrimaryInfant" w:eastAsia="Times New Roman" w:hAnsi="SassoonPrimaryInfant" w:cs="Times New Roman"/>
          <w:b/>
          <w:bCs/>
          <w:color w:val="111111"/>
          <w:sz w:val="24"/>
          <w:szCs w:val="24"/>
          <w:bdr w:val="none" w:sz="0" w:space="0" w:color="auto" w:frame="1"/>
          <w:lang w:eastAsia="en-GB"/>
        </w:rPr>
      </w:pPr>
    </w:p>
    <w:p w:rsidR="00E64B7A" w:rsidRDefault="00E64B7A" w:rsidP="00E64B7A">
      <w:pPr>
        <w:spacing w:after="0" w:line="240" w:lineRule="auto"/>
        <w:jc w:val="both"/>
        <w:textAlignment w:val="baseline"/>
        <w:outlineLvl w:val="2"/>
        <w:rPr>
          <w:rFonts w:ascii="SassoonPrimaryInfant" w:eastAsia="Times New Roman" w:hAnsi="SassoonPrimaryInfant" w:cs="Times New Roman"/>
          <w:b/>
          <w:bCs/>
          <w:color w:val="111111"/>
          <w:sz w:val="24"/>
          <w:szCs w:val="24"/>
          <w:bdr w:val="none" w:sz="0" w:space="0" w:color="auto" w:frame="1"/>
          <w:lang w:eastAsia="en-GB"/>
        </w:rPr>
      </w:pPr>
    </w:p>
    <w:p w:rsidR="00E64B7A" w:rsidRDefault="00E64B7A" w:rsidP="00E64B7A">
      <w:pPr>
        <w:spacing w:after="0" w:line="240" w:lineRule="auto"/>
        <w:jc w:val="both"/>
        <w:textAlignment w:val="baseline"/>
        <w:outlineLvl w:val="2"/>
        <w:rPr>
          <w:rFonts w:ascii="SassoonPrimaryInfant" w:eastAsia="Times New Roman" w:hAnsi="SassoonPrimaryInfant" w:cs="Times New Roman"/>
          <w:b/>
          <w:bCs/>
          <w:color w:val="111111"/>
          <w:sz w:val="24"/>
          <w:szCs w:val="24"/>
          <w:bdr w:val="none" w:sz="0" w:space="0" w:color="auto" w:frame="1"/>
          <w:lang w:eastAsia="en-GB"/>
        </w:rPr>
      </w:pPr>
    </w:p>
    <w:p w:rsidR="00E64B7A" w:rsidRDefault="00E64B7A" w:rsidP="00E64B7A">
      <w:pPr>
        <w:spacing w:after="0" w:line="240" w:lineRule="auto"/>
        <w:jc w:val="both"/>
        <w:textAlignment w:val="baseline"/>
        <w:outlineLvl w:val="2"/>
        <w:rPr>
          <w:rFonts w:ascii="SassoonPrimaryInfant" w:eastAsia="Times New Roman" w:hAnsi="SassoonPrimaryInfant" w:cs="Times New Roman"/>
          <w:b/>
          <w:bCs/>
          <w:color w:val="111111"/>
          <w:sz w:val="24"/>
          <w:szCs w:val="24"/>
          <w:bdr w:val="none" w:sz="0" w:space="0" w:color="auto" w:frame="1"/>
          <w:lang w:eastAsia="en-GB"/>
        </w:rPr>
      </w:pPr>
    </w:p>
    <w:p w:rsidR="00E64B7A" w:rsidRDefault="00E64B7A" w:rsidP="00E64B7A">
      <w:pPr>
        <w:spacing w:after="0" w:line="240" w:lineRule="auto"/>
        <w:jc w:val="both"/>
        <w:textAlignment w:val="baseline"/>
        <w:outlineLvl w:val="2"/>
        <w:rPr>
          <w:rFonts w:ascii="SassoonPrimaryInfant" w:eastAsia="Times New Roman" w:hAnsi="SassoonPrimaryInfant" w:cs="Times New Roman"/>
          <w:b/>
          <w:bCs/>
          <w:color w:val="111111"/>
          <w:sz w:val="24"/>
          <w:szCs w:val="24"/>
          <w:bdr w:val="none" w:sz="0" w:space="0" w:color="auto" w:frame="1"/>
          <w:lang w:eastAsia="en-GB"/>
        </w:rPr>
      </w:pPr>
    </w:p>
    <w:p w:rsidR="00E64B7A" w:rsidRDefault="00E64B7A" w:rsidP="00E64B7A">
      <w:pPr>
        <w:spacing w:after="0" w:line="240" w:lineRule="auto"/>
        <w:jc w:val="both"/>
        <w:textAlignment w:val="baseline"/>
        <w:outlineLvl w:val="2"/>
        <w:rPr>
          <w:rFonts w:ascii="SassoonPrimaryInfant" w:eastAsia="Times New Roman" w:hAnsi="SassoonPrimaryInfant" w:cs="Times New Roman"/>
          <w:b/>
          <w:bCs/>
          <w:color w:val="111111"/>
          <w:sz w:val="24"/>
          <w:szCs w:val="24"/>
          <w:bdr w:val="none" w:sz="0" w:space="0" w:color="auto" w:frame="1"/>
          <w:lang w:eastAsia="en-GB"/>
        </w:rPr>
      </w:pPr>
    </w:p>
    <w:p w:rsidR="00E64B7A" w:rsidRDefault="00E64B7A" w:rsidP="00E64B7A">
      <w:pPr>
        <w:spacing w:after="0" w:line="240" w:lineRule="auto"/>
        <w:jc w:val="both"/>
        <w:textAlignment w:val="baseline"/>
        <w:outlineLvl w:val="2"/>
        <w:rPr>
          <w:rFonts w:ascii="SassoonPrimaryInfant" w:eastAsia="Times New Roman" w:hAnsi="SassoonPrimaryInfant" w:cs="Times New Roman"/>
          <w:b/>
          <w:bCs/>
          <w:color w:val="111111"/>
          <w:sz w:val="24"/>
          <w:szCs w:val="24"/>
          <w:bdr w:val="none" w:sz="0" w:space="0" w:color="auto" w:frame="1"/>
          <w:lang w:eastAsia="en-GB"/>
        </w:rPr>
      </w:pPr>
    </w:p>
    <w:p w:rsidR="00354AB2" w:rsidRPr="00E64B7A" w:rsidRDefault="00354AB2" w:rsidP="00E64B7A">
      <w:pPr>
        <w:pStyle w:val="ListParagraph"/>
        <w:numPr>
          <w:ilvl w:val="0"/>
          <w:numId w:val="8"/>
        </w:numPr>
        <w:spacing w:after="0" w:line="240" w:lineRule="auto"/>
        <w:jc w:val="both"/>
        <w:textAlignment w:val="baseline"/>
        <w:outlineLvl w:val="2"/>
        <w:rPr>
          <w:rFonts w:ascii="SassoonPrimaryInfant" w:eastAsia="Times New Roman" w:hAnsi="SassoonPrimaryInfant" w:cs="Times New Roman"/>
          <w:b/>
          <w:bCs/>
          <w:color w:val="111111"/>
          <w:sz w:val="24"/>
          <w:szCs w:val="24"/>
          <w:lang w:eastAsia="en-GB"/>
        </w:rPr>
      </w:pPr>
      <w:r w:rsidRPr="00E64B7A">
        <w:rPr>
          <w:rFonts w:ascii="SassoonPrimaryInfant" w:eastAsia="Times New Roman" w:hAnsi="SassoonPrimaryInfant" w:cs="Times New Roman"/>
          <w:b/>
          <w:bCs/>
          <w:color w:val="111111"/>
          <w:sz w:val="24"/>
          <w:szCs w:val="24"/>
          <w:bdr w:val="none" w:sz="0" w:space="0" w:color="auto" w:frame="1"/>
          <w:lang w:eastAsia="en-GB"/>
        </w:rPr>
        <w:lastRenderedPageBreak/>
        <w:t>Make a start on early literacy and numeracy skills</w:t>
      </w:r>
    </w:p>
    <w:p w:rsidR="00E64B7A" w:rsidRPr="00E64B7A" w:rsidRDefault="00E64B7A" w:rsidP="00E64B7A">
      <w:pPr>
        <w:pStyle w:val="ListParagraph"/>
        <w:spacing w:after="0" w:line="240" w:lineRule="auto"/>
        <w:ind w:left="0"/>
        <w:jc w:val="both"/>
        <w:textAlignment w:val="baseline"/>
        <w:outlineLvl w:val="2"/>
        <w:rPr>
          <w:rFonts w:ascii="SassoonPrimaryInfant" w:eastAsia="Times New Roman" w:hAnsi="SassoonPrimaryInfant" w:cs="Times New Roman"/>
          <w:b/>
          <w:bCs/>
          <w:color w:val="111111"/>
          <w:sz w:val="24"/>
          <w:szCs w:val="24"/>
          <w:lang w:eastAsia="en-GB"/>
        </w:rPr>
      </w:pPr>
    </w:p>
    <w:p w:rsidR="00354AB2" w:rsidRPr="00C364AB" w:rsidRDefault="00354AB2" w:rsidP="00E64B7A">
      <w:pPr>
        <w:spacing w:after="0" w:line="240" w:lineRule="auto"/>
        <w:jc w:val="both"/>
        <w:textAlignment w:val="baseline"/>
        <w:rPr>
          <w:rFonts w:ascii="SassoonPrimaryInfant" w:eastAsia="Times New Roman" w:hAnsi="SassoonPrimaryInfant" w:cs="Times New Roman"/>
          <w:color w:val="111111"/>
          <w:sz w:val="24"/>
          <w:szCs w:val="24"/>
          <w:lang w:eastAsia="en-GB"/>
        </w:rPr>
      </w:pPr>
      <w:r w:rsidRPr="00C364AB">
        <w:rPr>
          <w:rFonts w:ascii="SassoonPrimaryInfant" w:eastAsia="Times New Roman" w:hAnsi="SassoonPrimaryInfant" w:cs="Times New Roman"/>
          <w:color w:val="111111"/>
          <w:sz w:val="24"/>
          <w:szCs w:val="24"/>
          <w:lang w:eastAsia="en-GB"/>
        </w:rPr>
        <w:t>Your child is not expected to have amazing literacy or numeracy skills at this age – that’s what school is for! However, there are some ways you can get your child ready for learning:</w:t>
      </w:r>
    </w:p>
    <w:p w:rsidR="00354AB2" w:rsidRPr="00C364AB" w:rsidRDefault="00354AB2" w:rsidP="00E64B7A">
      <w:pPr>
        <w:numPr>
          <w:ilvl w:val="0"/>
          <w:numId w:val="3"/>
        </w:numPr>
        <w:spacing w:after="0" w:line="240" w:lineRule="auto"/>
        <w:ind w:left="0"/>
        <w:jc w:val="both"/>
        <w:textAlignment w:val="baseline"/>
        <w:rPr>
          <w:rFonts w:ascii="SassoonPrimaryInfant" w:eastAsia="Times New Roman" w:hAnsi="SassoonPrimaryInfant" w:cs="Times New Roman"/>
          <w:color w:val="111111"/>
          <w:sz w:val="24"/>
          <w:szCs w:val="24"/>
          <w:lang w:eastAsia="en-GB"/>
        </w:rPr>
      </w:pPr>
      <w:r w:rsidRPr="00C364AB">
        <w:rPr>
          <w:rFonts w:ascii="SassoonPrimaryInfant" w:eastAsia="Times New Roman" w:hAnsi="SassoonPrimaryInfant" w:cs="Times New Roman"/>
          <w:b/>
          <w:bCs/>
          <w:color w:val="111111"/>
          <w:sz w:val="24"/>
          <w:szCs w:val="24"/>
          <w:bdr w:val="none" w:sz="0" w:space="0" w:color="auto" w:frame="1"/>
          <w:lang w:eastAsia="en-GB"/>
        </w:rPr>
        <w:t>Help them recognise their name</w:t>
      </w:r>
      <w:r w:rsidRPr="00C364AB">
        <w:rPr>
          <w:rFonts w:ascii="SassoonPrimaryInfant" w:eastAsia="Times New Roman" w:hAnsi="SassoonPrimaryInfant" w:cs="Times New Roman"/>
          <w:color w:val="111111"/>
          <w:sz w:val="24"/>
          <w:szCs w:val="24"/>
          <w:lang w:eastAsia="en-GB"/>
        </w:rPr>
        <w:t>. It is handy if your child can find their space in the cloakroom, and can keep track of labelled clothes and other belongings.</w:t>
      </w:r>
    </w:p>
    <w:p w:rsidR="00354AB2" w:rsidRPr="00C364AB" w:rsidRDefault="00354AB2" w:rsidP="00E64B7A">
      <w:pPr>
        <w:numPr>
          <w:ilvl w:val="0"/>
          <w:numId w:val="3"/>
        </w:numPr>
        <w:spacing w:after="0" w:line="240" w:lineRule="auto"/>
        <w:ind w:left="0"/>
        <w:jc w:val="both"/>
        <w:textAlignment w:val="baseline"/>
        <w:rPr>
          <w:rFonts w:ascii="SassoonPrimaryInfant" w:eastAsia="Times New Roman" w:hAnsi="SassoonPrimaryInfant" w:cs="Times New Roman"/>
          <w:color w:val="111111"/>
          <w:sz w:val="24"/>
          <w:szCs w:val="24"/>
          <w:lang w:eastAsia="en-GB"/>
        </w:rPr>
      </w:pPr>
      <w:r w:rsidRPr="00C364AB">
        <w:rPr>
          <w:rFonts w:ascii="SassoonPrimaryInfant" w:eastAsia="Times New Roman" w:hAnsi="SassoonPrimaryInfant" w:cs="Times New Roman"/>
          <w:b/>
          <w:bCs/>
          <w:color w:val="111111"/>
          <w:sz w:val="24"/>
          <w:szCs w:val="24"/>
          <w:bdr w:val="none" w:sz="0" w:space="0" w:color="auto" w:frame="1"/>
          <w:lang w:eastAsia="en-GB"/>
        </w:rPr>
        <w:t>Share stories</w:t>
      </w:r>
      <w:r w:rsidRPr="00C364AB">
        <w:rPr>
          <w:rFonts w:ascii="SassoonPrimaryInfant" w:eastAsia="Times New Roman" w:hAnsi="SassoonPrimaryInfant" w:cs="Times New Roman"/>
          <w:color w:val="111111"/>
          <w:sz w:val="24"/>
          <w:szCs w:val="24"/>
          <w:lang w:eastAsia="en-GB"/>
        </w:rPr>
        <w:t xml:space="preserve">. Reading to your child improves their vocabulary and listening skills, and acting out stories is a great way to practise communication. Seeing you enjoy stories also primes your child to be an enthusiastic reader. You can find storytelling videos </w:t>
      </w:r>
      <w:r w:rsidRPr="00C364AB">
        <w:rPr>
          <w:rFonts w:ascii="SassoonPrimaryInfant" w:eastAsia="Times New Roman" w:hAnsi="SassoonPrimaryInfant" w:cs="Times New Roman"/>
          <w:color w:val="CF1C6D"/>
          <w:sz w:val="24"/>
          <w:szCs w:val="24"/>
          <w:u w:val="single"/>
          <w:bdr w:val="none" w:sz="0" w:space="0" w:color="auto" w:frame="1"/>
          <w:lang w:eastAsia="en-GB"/>
        </w:rPr>
        <w:t xml:space="preserve">YouTube </w:t>
      </w:r>
      <w:r w:rsidRPr="00C364AB">
        <w:rPr>
          <w:rFonts w:ascii="SassoonPrimaryInfant" w:eastAsia="Times New Roman" w:hAnsi="SassoonPrimaryInfant" w:cs="Times New Roman"/>
          <w:color w:val="111111"/>
          <w:sz w:val="24"/>
          <w:szCs w:val="24"/>
          <w:lang w:eastAsia="en-GB"/>
        </w:rPr>
        <w:t xml:space="preserve">and free eBooks on </w:t>
      </w:r>
      <w:hyperlink r:id="rId6" w:history="1">
        <w:r w:rsidRPr="00C364AB">
          <w:rPr>
            <w:rFonts w:ascii="SassoonPrimaryInfant" w:eastAsia="Times New Roman" w:hAnsi="SassoonPrimaryInfant" w:cs="Times New Roman"/>
            <w:color w:val="CF1C6D"/>
            <w:sz w:val="24"/>
            <w:szCs w:val="24"/>
            <w:u w:val="single"/>
            <w:bdr w:val="none" w:sz="0" w:space="0" w:color="auto" w:frame="1"/>
            <w:lang w:eastAsia="en-GB"/>
          </w:rPr>
          <w:t>eBook library</w:t>
        </w:r>
      </w:hyperlink>
      <w:r w:rsidRPr="00C364AB">
        <w:rPr>
          <w:rFonts w:ascii="SassoonPrimaryInfant" w:eastAsia="Times New Roman" w:hAnsi="SassoonPrimaryInfant" w:cs="Times New Roman"/>
          <w:color w:val="111111"/>
          <w:sz w:val="24"/>
          <w:szCs w:val="24"/>
          <w:lang w:eastAsia="en-GB"/>
        </w:rPr>
        <w:t>.</w:t>
      </w:r>
    </w:p>
    <w:p w:rsidR="00354AB2" w:rsidRPr="00C364AB" w:rsidRDefault="00354AB2" w:rsidP="00E64B7A">
      <w:pPr>
        <w:numPr>
          <w:ilvl w:val="0"/>
          <w:numId w:val="3"/>
        </w:numPr>
        <w:spacing w:after="0" w:line="240" w:lineRule="auto"/>
        <w:ind w:left="0"/>
        <w:jc w:val="both"/>
        <w:textAlignment w:val="baseline"/>
        <w:rPr>
          <w:rFonts w:ascii="SassoonPrimaryInfant" w:eastAsia="Times New Roman" w:hAnsi="SassoonPrimaryInfant" w:cs="Times New Roman"/>
          <w:color w:val="111111"/>
          <w:sz w:val="24"/>
          <w:szCs w:val="24"/>
          <w:lang w:eastAsia="en-GB"/>
        </w:rPr>
      </w:pPr>
      <w:r w:rsidRPr="00C364AB">
        <w:rPr>
          <w:rFonts w:ascii="SassoonPrimaryInfant" w:eastAsia="Times New Roman" w:hAnsi="SassoonPrimaryInfant" w:cs="Times New Roman"/>
          <w:b/>
          <w:bCs/>
          <w:color w:val="111111"/>
          <w:sz w:val="24"/>
          <w:szCs w:val="24"/>
          <w:bdr w:val="none" w:sz="0" w:space="0" w:color="auto" w:frame="1"/>
          <w:lang w:eastAsia="en-GB"/>
        </w:rPr>
        <w:t>Hone fine motor skills</w:t>
      </w:r>
      <w:r w:rsidRPr="00C364AB">
        <w:rPr>
          <w:rFonts w:ascii="SassoonPrimaryInfant" w:eastAsia="Times New Roman" w:hAnsi="SassoonPrimaryInfant" w:cs="Times New Roman"/>
          <w:color w:val="111111"/>
          <w:sz w:val="24"/>
          <w:szCs w:val="24"/>
          <w:lang w:eastAsia="en-GB"/>
        </w:rPr>
        <w:t>. Building hand strength, fine motor skills, and hand-eye co-ordination helps prepare your child for writing. Making Lego models, using scissors, and threading beads onto string are fun ways to develop hand strength. Drawing and colouring activities introduce your child to mark-making tools.</w:t>
      </w:r>
    </w:p>
    <w:p w:rsidR="00354AB2" w:rsidRPr="00C364AB" w:rsidRDefault="00354AB2" w:rsidP="00E64B7A">
      <w:pPr>
        <w:numPr>
          <w:ilvl w:val="0"/>
          <w:numId w:val="3"/>
        </w:numPr>
        <w:spacing w:after="0" w:line="240" w:lineRule="auto"/>
        <w:ind w:left="0"/>
        <w:jc w:val="both"/>
        <w:textAlignment w:val="baseline"/>
        <w:rPr>
          <w:rFonts w:ascii="SassoonPrimaryInfant" w:eastAsia="Times New Roman" w:hAnsi="SassoonPrimaryInfant" w:cs="Times New Roman"/>
          <w:color w:val="111111"/>
          <w:sz w:val="24"/>
          <w:szCs w:val="24"/>
          <w:lang w:eastAsia="en-GB"/>
        </w:rPr>
      </w:pPr>
      <w:r w:rsidRPr="00C364AB">
        <w:rPr>
          <w:rFonts w:ascii="SassoonPrimaryInfant" w:eastAsia="Times New Roman" w:hAnsi="SassoonPrimaryInfant" w:cs="Times New Roman"/>
          <w:b/>
          <w:bCs/>
          <w:color w:val="111111"/>
          <w:sz w:val="24"/>
          <w:szCs w:val="24"/>
          <w:bdr w:val="none" w:sz="0" w:space="0" w:color="auto" w:frame="1"/>
          <w:lang w:eastAsia="en-GB"/>
        </w:rPr>
        <w:t>Introduce them to numbers</w:t>
      </w:r>
      <w:r w:rsidRPr="00C364AB">
        <w:rPr>
          <w:rFonts w:ascii="SassoonPrimaryInfant" w:eastAsia="Times New Roman" w:hAnsi="SassoonPrimaryInfant" w:cs="Times New Roman"/>
          <w:color w:val="111111"/>
          <w:sz w:val="24"/>
          <w:szCs w:val="24"/>
          <w:lang w:eastAsia="en-GB"/>
        </w:rPr>
        <w:t>. Why not go on a number hunt around your local area and take pictures of any numbers you find? You could also share</w:t>
      </w:r>
      <w:r w:rsidRPr="00C364AB">
        <w:rPr>
          <w:rFonts w:ascii="SassoonPrimaryInfant" w:eastAsia="Times New Roman" w:hAnsi="SassoonPrimaryInfant" w:cs="Times New Roman"/>
          <w:color w:val="111111"/>
          <w:sz w:val="24"/>
          <w:szCs w:val="24"/>
          <w:bdr w:val="none" w:sz="0" w:space="0" w:color="auto" w:frame="1"/>
          <w:lang w:eastAsia="en-GB"/>
        </w:rPr>
        <w:t> </w:t>
      </w:r>
      <w:hyperlink r:id="rId7" w:tgtFrame="_blank" w:history="1">
        <w:r w:rsidRPr="00C364AB">
          <w:rPr>
            <w:rFonts w:ascii="SassoonPrimaryInfant" w:eastAsia="Times New Roman" w:hAnsi="SassoonPrimaryInfant" w:cs="Times New Roman"/>
            <w:color w:val="CF1C6D"/>
            <w:sz w:val="24"/>
            <w:szCs w:val="24"/>
            <w:u w:val="single"/>
            <w:bdr w:val="none" w:sz="0" w:space="0" w:color="auto" w:frame="1"/>
            <w:lang w:eastAsia="en-GB"/>
          </w:rPr>
          <w:t>counting songs</w:t>
        </w:r>
      </w:hyperlink>
      <w:r w:rsidRPr="00C364AB">
        <w:rPr>
          <w:rFonts w:ascii="SassoonPrimaryInfant" w:eastAsia="Times New Roman" w:hAnsi="SassoonPrimaryInfant" w:cs="Times New Roman"/>
          <w:color w:val="111111"/>
          <w:sz w:val="24"/>
          <w:szCs w:val="24"/>
          <w:bdr w:val="none" w:sz="0" w:space="0" w:color="auto" w:frame="1"/>
          <w:lang w:eastAsia="en-GB"/>
        </w:rPr>
        <w:t> </w:t>
      </w:r>
      <w:r w:rsidRPr="00C364AB">
        <w:rPr>
          <w:rFonts w:ascii="SassoonPrimaryInfant" w:eastAsia="Times New Roman" w:hAnsi="SassoonPrimaryInfant" w:cs="Times New Roman"/>
          <w:color w:val="111111"/>
          <w:sz w:val="24"/>
          <w:szCs w:val="24"/>
          <w:lang w:eastAsia="en-GB"/>
        </w:rPr>
        <w:t>together or count objects as you set the table for dinner. Can your child get five forks or three cups out? Can they share them between members of the family?</w:t>
      </w:r>
    </w:p>
    <w:p w:rsidR="00E64B7A" w:rsidRDefault="00E64B7A" w:rsidP="00E64B7A">
      <w:pPr>
        <w:spacing w:after="0" w:line="240" w:lineRule="auto"/>
        <w:jc w:val="both"/>
        <w:textAlignment w:val="baseline"/>
        <w:outlineLvl w:val="2"/>
        <w:rPr>
          <w:rFonts w:ascii="SassoonPrimaryInfant" w:eastAsia="Times New Roman" w:hAnsi="SassoonPrimaryInfant" w:cs="Times New Roman"/>
          <w:b/>
          <w:bCs/>
          <w:color w:val="111111"/>
          <w:sz w:val="24"/>
          <w:szCs w:val="24"/>
          <w:bdr w:val="none" w:sz="0" w:space="0" w:color="auto" w:frame="1"/>
          <w:lang w:eastAsia="en-GB"/>
        </w:rPr>
      </w:pPr>
    </w:p>
    <w:p w:rsidR="00354AB2" w:rsidRPr="00E64B7A" w:rsidRDefault="00354AB2" w:rsidP="00E64B7A">
      <w:pPr>
        <w:pStyle w:val="ListParagraph"/>
        <w:numPr>
          <w:ilvl w:val="0"/>
          <w:numId w:val="8"/>
        </w:numPr>
        <w:spacing w:after="0" w:line="240" w:lineRule="auto"/>
        <w:jc w:val="both"/>
        <w:textAlignment w:val="baseline"/>
        <w:outlineLvl w:val="2"/>
        <w:rPr>
          <w:rFonts w:ascii="SassoonPrimaryInfant" w:eastAsia="Times New Roman" w:hAnsi="SassoonPrimaryInfant" w:cs="Times New Roman"/>
          <w:b/>
          <w:bCs/>
          <w:color w:val="111111"/>
          <w:sz w:val="24"/>
          <w:szCs w:val="24"/>
          <w:lang w:eastAsia="en-GB"/>
        </w:rPr>
      </w:pPr>
      <w:r w:rsidRPr="00E64B7A">
        <w:rPr>
          <w:rFonts w:ascii="SassoonPrimaryInfant" w:eastAsia="Times New Roman" w:hAnsi="SassoonPrimaryInfant" w:cs="Times New Roman"/>
          <w:b/>
          <w:bCs/>
          <w:color w:val="111111"/>
          <w:sz w:val="24"/>
          <w:szCs w:val="24"/>
          <w:bdr w:val="none" w:sz="0" w:space="0" w:color="auto" w:frame="1"/>
          <w:lang w:eastAsia="en-GB"/>
        </w:rPr>
        <w:t>Help your child learn to concentrate</w:t>
      </w:r>
    </w:p>
    <w:p w:rsidR="00E64B7A" w:rsidRPr="00E64B7A" w:rsidRDefault="00E64B7A" w:rsidP="00E64B7A">
      <w:pPr>
        <w:pStyle w:val="ListParagraph"/>
        <w:spacing w:after="0" w:line="240" w:lineRule="auto"/>
        <w:ind w:left="0"/>
        <w:jc w:val="both"/>
        <w:textAlignment w:val="baseline"/>
        <w:outlineLvl w:val="2"/>
        <w:rPr>
          <w:rFonts w:ascii="SassoonPrimaryInfant" w:eastAsia="Times New Roman" w:hAnsi="SassoonPrimaryInfant" w:cs="Times New Roman"/>
          <w:b/>
          <w:bCs/>
          <w:color w:val="111111"/>
          <w:sz w:val="24"/>
          <w:szCs w:val="24"/>
          <w:lang w:eastAsia="en-GB"/>
        </w:rPr>
      </w:pPr>
    </w:p>
    <w:p w:rsidR="00354AB2" w:rsidRPr="00C364AB" w:rsidRDefault="00354AB2" w:rsidP="00E64B7A">
      <w:pPr>
        <w:spacing w:after="0" w:line="240" w:lineRule="auto"/>
        <w:jc w:val="both"/>
        <w:textAlignment w:val="baseline"/>
        <w:rPr>
          <w:rFonts w:ascii="SassoonPrimaryInfant" w:eastAsia="Times New Roman" w:hAnsi="SassoonPrimaryInfant" w:cs="Times New Roman"/>
          <w:color w:val="111111"/>
          <w:sz w:val="24"/>
          <w:szCs w:val="24"/>
          <w:lang w:eastAsia="en-GB"/>
        </w:rPr>
      </w:pPr>
      <w:r w:rsidRPr="00C364AB">
        <w:rPr>
          <w:rFonts w:ascii="SassoonPrimaryInfant" w:eastAsia="Times New Roman" w:hAnsi="SassoonPrimaryInfant" w:cs="Times New Roman"/>
          <w:color w:val="111111"/>
          <w:sz w:val="24"/>
          <w:szCs w:val="24"/>
          <w:lang w:eastAsia="en-GB"/>
        </w:rPr>
        <w:t>Being able to concentrate in 10–15 minute bursts will be really useful at school. Here are some ways to practise:</w:t>
      </w:r>
    </w:p>
    <w:p w:rsidR="00354AB2" w:rsidRPr="00C364AB" w:rsidRDefault="00354AB2" w:rsidP="00E64B7A">
      <w:pPr>
        <w:numPr>
          <w:ilvl w:val="0"/>
          <w:numId w:val="4"/>
        </w:numPr>
        <w:spacing w:after="0" w:line="240" w:lineRule="auto"/>
        <w:ind w:left="0"/>
        <w:jc w:val="both"/>
        <w:textAlignment w:val="baseline"/>
        <w:rPr>
          <w:rFonts w:ascii="SassoonPrimaryInfant" w:eastAsia="Times New Roman" w:hAnsi="SassoonPrimaryInfant" w:cs="Times New Roman"/>
          <w:color w:val="111111"/>
          <w:sz w:val="24"/>
          <w:szCs w:val="24"/>
          <w:lang w:eastAsia="en-GB"/>
        </w:rPr>
      </w:pPr>
      <w:r w:rsidRPr="00C364AB">
        <w:rPr>
          <w:rFonts w:ascii="SassoonPrimaryInfant" w:eastAsia="Times New Roman" w:hAnsi="SassoonPrimaryInfant" w:cs="Times New Roman"/>
          <w:b/>
          <w:bCs/>
          <w:color w:val="111111"/>
          <w:sz w:val="24"/>
          <w:szCs w:val="24"/>
          <w:bdr w:val="none" w:sz="0" w:space="0" w:color="auto" w:frame="1"/>
          <w:lang w:eastAsia="en-GB"/>
        </w:rPr>
        <w:t>Enjoy extended play together</w:t>
      </w:r>
      <w:r w:rsidRPr="00C364AB">
        <w:rPr>
          <w:rFonts w:ascii="SassoonPrimaryInfant" w:eastAsia="Times New Roman" w:hAnsi="SassoonPrimaryInfant" w:cs="Times New Roman"/>
          <w:color w:val="111111"/>
          <w:sz w:val="24"/>
          <w:szCs w:val="24"/>
          <w:lang w:eastAsia="en-GB"/>
        </w:rPr>
        <w:t>. Building kits like Lego are great for encouraging your child’s resilience, especially if they can finish the activity in one sitting. Race-the-clock games are good for improving concentration (and are helpful when you need your child to get their socks and shoes on quickly!).</w:t>
      </w:r>
    </w:p>
    <w:p w:rsidR="00354AB2" w:rsidRPr="00C364AB" w:rsidRDefault="00354AB2" w:rsidP="00E64B7A">
      <w:pPr>
        <w:numPr>
          <w:ilvl w:val="0"/>
          <w:numId w:val="4"/>
        </w:numPr>
        <w:spacing w:after="0" w:line="240" w:lineRule="auto"/>
        <w:ind w:left="0"/>
        <w:jc w:val="both"/>
        <w:textAlignment w:val="baseline"/>
        <w:rPr>
          <w:rFonts w:ascii="SassoonPrimaryInfant" w:eastAsia="Times New Roman" w:hAnsi="SassoonPrimaryInfant" w:cs="Times New Roman"/>
          <w:color w:val="111111"/>
          <w:sz w:val="24"/>
          <w:szCs w:val="24"/>
          <w:lang w:eastAsia="en-GB"/>
        </w:rPr>
      </w:pPr>
      <w:r w:rsidRPr="00C364AB">
        <w:rPr>
          <w:rFonts w:ascii="SassoonPrimaryInfant" w:eastAsia="Times New Roman" w:hAnsi="SassoonPrimaryInfant" w:cs="Times New Roman"/>
          <w:b/>
          <w:bCs/>
          <w:color w:val="111111"/>
          <w:sz w:val="24"/>
          <w:szCs w:val="24"/>
          <w:bdr w:val="none" w:sz="0" w:space="0" w:color="auto" w:frame="1"/>
          <w:lang w:eastAsia="en-GB"/>
        </w:rPr>
        <w:t>Follow instructions</w:t>
      </w:r>
      <w:r w:rsidRPr="00C364AB">
        <w:rPr>
          <w:rFonts w:ascii="SassoonPrimaryInfant" w:eastAsia="Times New Roman" w:hAnsi="SassoonPrimaryInfant" w:cs="Times New Roman"/>
          <w:color w:val="111111"/>
          <w:sz w:val="24"/>
          <w:szCs w:val="24"/>
          <w:lang w:eastAsia="en-GB"/>
        </w:rPr>
        <w:t>. Giving your child simple instructions to follow helps build their concentration. Why not have a go at some of these</w:t>
      </w:r>
      <w:r w:rsidRPr="00C364AB">
        <w:rPr>
          <w:rFonts w:ascii="SassoonPrimaryInfant" w:eastAsia="Times New Roman" w:hAnsi="SassoonPrimaryInfant" w:cs="Times New Roman"/>
          <w:color w:val="111111"/>
          <w:sz w:val="24"/>
          <w:szCs w:val="24"/>
          <w:bdr w:val="none" w:sz="0" w:space="0" w:color="auto" w:frame="1"/>
          <w:lang w:eastAsia="en-GB"/>
        </w:rPr>
        <w:t> </w:t>
      </w:r>
      <w:hyperlink r:id="rId8" w:history="1">
        <w:r w:rsidRPr="00C364AB">
          <w:rPr>
            <w:rFonts w:ascii="SassoonPrimaryInfant" w:eastAsia="Times New Roman" w:hAnsi="SassoonPrimaryInfant" w:cs="Times New Roman"/>
            <w:color w:val="CF1C6D"/>
            <w:sz w:val="24"/>
            <w:szCs w:val="24"/>
            <w:u w:val="single"/>
            <w:bdr w:val="none" w:sz="0" w:space="0" w:color="auto" w:frame="1"/>
            <w:lang w:eastAsia="en-GB"/>
          </w:rPr>
          <w:t xml:space="preserve">child-friendly </w:t>
        </w:r>
        <w:r w:rsidRPr="00C364AB">
          <w:rPr>
            <w:rFonts w:ascii="SassoonPrimaryInfant" w:eastAsia="Times New Roman" w:hAnsi="SassoonPrimaryInfant" w:cs="Times New Roman"/>
            <w:color w:val="CF1C6D"/>
            <w:sz w:val="24"/>
            <w:szCs w:val="24"/>
            <w:u w:val="single"/>
            <w:bdr w:val="none" w:sz="0" w:space="0" w:color="auto" w:frame="1"/>
            <w:lang w:eastAsia="en-GB"/>
          </w:rPr>
          <w:t>r</w:t>
        </w:r>
        <w:r w:rsidRPr="00C364AB">
          <w:rPr>
            <w:rFonts w:ascii="SassoonPrimaryInfant" w:eastAsia="Times New Roman" w:hAnsi="SassoonPrimaryInfant" w:cs="Times New Roman"/>
            <w:color w:val="CF1C6D"/>
            <w:sz w:val="24"/>
            <w:szCs w:val="24"/>
            <w:u w:val="single"/>
            <w:bdr w:val="none" w:sz="0" w:space="0" w:color="auto" w:frame="1"/>
            <w:lang w:eastAsia="en-GB"/>
          </w:rPr>
          <w:t>ecipes</w:t>
        </w:r>
      </w:hyperlink>
      <w:r w:rsidRPr="00C364AB">
        <w:rPr>
          <w:rFonts w:ascii="SassoonPrimaryInfant" w:eastAsia="Times New Roman" w:hAnsi="SassoonPrimaryInfant" w:cs="Times New Roman"/>
          <w:color w:val="111111"/>
          <w:sz w:val="24"/>
          <w:szCs w:val="24"/>
          <w:lang w:eastAsia="en-GB"/>
        </w:rPr>
        <w:t>?</w:t>
      </w:r>
    </w:p>
    <w:p w:rsidR="00E64B7A" w:rsidRDefault="00E64B7A" w:rsidP="00E64B7A">
      <w:pPr>
        <w:spacing w:after="0" w:line="240" w:lineRule="auto"/>
        <w:jc w:val="both"/>
        <w:textAlignment w:val="baseline"/>
        <w:outlineLvl w:val="2"/>
        <w:rPr>
          <w:rFonts w:ascii="SassoonPrimaryInfant" w:eastAsia="Times New Roman" w:hAnsi="SassoonPrimaryInfant" w:cs="Times New Roman"/>
          <w:color w:val="111111"/>
          <w:sz w:val="24"/>
          <w:szCs w:val="24"/>
          <w:lang w:eastAsia="en-GB"/>
        </w:rPr>
      </w:pPr>
    </w:p>
    <w:p w:rsidR="00354AB2" w:rsidRPr="00E64B7A" w:rsidRDefault="00354AB2" w:rsidP="00E64B7A">
      <w:pPr>
        <w:pStyle w:val="ListParagraph"/>
        <w:numPr>
          <w:ilvl w:val="0"/>
          <w:numId w:val="8"/>
        </w:numPr>
        <w:spacing w:after="0" w:line="240" w:lineRule="auto"/>
        <w:jc w:val="both"/>
        <w:textAlignment w:val="baseline"/>
        <w:outlineLvl w:val="2"/>
        <w:rPr>
          <w:rFonts w:ascii="SassoonPrimaryInfant" w:eastAsia="Times New Roman" w:hAnsi="SassoonPrimaryInfant" w:cs="Times New Roman"/>
          <w:b/>
          <w:bCs/>
          <w:color w:val="111111"/>
          <w:sz w:val="24"/>
          <w:szCs w:val="24"/>
          <w:lang w:eastAsia="en-GB"/>
        </w:rPr>
      </w:pPr>
      <w:r w:rsidRPr="00E64B7A">
        <w:rPr>
          <w:rFonts w:ascii="SassoonPrimaryInfant" w:eastAsia="Times New Roman" w:hAnsi="SassoonPrimaryInfant" w:cs="Times New Roman"/>
          <w:b/>
          <w:bCs/>
          <w:color w:val="111111"/>
          <w:sz w:val="24"/>
          <w:szCs w:val="24"/>
          <w:bdr w:val="none" w:sz="0" w:space="0" w:color="auto" w:frame="1"/>
          <w:lang w:eastAsia="en-GB"/>
        </w:rPr>
        <w:t>Talk to your child about school</w:t>
      </w:r>
    </w:p>
    <w:p w:rsidR="00E64B7A" w:rsidRPr="00E64B7A" w:rsidRDefault="00E64B7A" w:rsidP="00E64B7A">
      <w:pPr>
        <w:pStyle w:val="ListParagraph"/>
        <w:spacing w:after="0" w:line="240" w:lineRule="auto"/>
        <w:ind w:left="0"/>
        <w:jc w:val="both"/>
        <w:textAlignment w:val="baseline"/>
        <w:outlineLvl w:val="2"/>
        <w:rPr>
          <w:rFonts w:ascii="SassoonPrimaryInfant" w:eastAsia="Times New Roman" w:hAnsi="SassoonPrimaryInfant" w:cs="Times New Roman"/>
          <w:b/>
          <w:bCs/>
          <w:color w:val="111111"/>
          <w:sz w:val="24"/>
          <w:szCs w:val="24"/>
          <w:lang w:eastAsia="en-GB"/>
        </w:rPr>
      </w:pPr>
    </w:p>
    <w:p w:rsidR="00354AB2" w:rsidRPr="00C364AB" w:rsidRDefault="00354AB2" w:rsidP="00E64B7A">
      <w:pPr>
        <w:spacing w:after="0" w:line="240" w:lineRule="auto"/>
        <w:jc w:val="both"/>
        <w:textAlignment w:val="baseline"/>
        <w:rPr>
          <w:rFonts w:ascii="SassoonPrimaryInfant" w:eastAsia="Times New Roman" w:hAnsi="SassoonPrimaryInfant" w:cs="Times New Roman"/>
          <w:color w:val="111111"/>
          <w:sz w:val="24"/>
          <w:szCs w:val="24"/>
          <w:lang w:eastAsia="en-GB"/>
        </w:rPr>
      </w:pPr>
      <w:r w:rsidRPr="00C364AB">
        <w:rPr>
          <w:rFonts w:ascii="SassoonPrimaryInfant" w:eastAsia="Times New Roman" w:hAnsi="SassoonPrimaryInfant" w:cs="Times New Roman"/>
          <w:color w:val="111111"/>
          <w:sz w:val="24"/>
          <w:szCs w:val="24"/>
          <w:lang w:eastAsia="en-GB"/>
        </w:rPr>
        <w:t>Talking about the exciting things your child is going to do at school helps them get over any nerves. You could:</w:t>
      </w:r>
    </w:p>
    <w:p w:rsidR="00354AB2" w:rsidRPr="00C364AB" w:rsidRDefault="00354AB2" w:rsidP="00E64B7A">
      <w:pPr>
        <w:numPr>
          <w:ilvl w:val="0"/>
          <w:numId w:val="5"/>
        </w:numPr>
        <w:spacing w:after="0" w:line="240" w:lineRule="auto"/>
        <w:ind w:left="0"/>
        <w:jc w:val="both"/>
        <w:textAlignment w:val="baseline"/>
        <w:rPr>
          <w:rFonts w:ascii="SassoonPrimaryInfant" w:eastAsia="Times New Roman" w:hAnsi="SassoonPrimaryInfant" w:cs="Times New Roman"/>
          <w:color w:val="111111"/>
          <w:sz w:val="24"/>
          <w:szCs w:val="24"/>
          <w:lang w:eastAsia="en-GB"/>
        </w:rPr>
      </w:pPr>
      <w:r w:rsidRPr="00C364AB">
        <w:rPr>
          <w:rFonts w:ascii="SassoonPrimaryInfant" w:eastAsia="Times New Roman" w:hAnsi="SassoonPrimaryInfant" w:cs="Times New Roman"/>
          <w:b/>
          <w:bCs/>
          <w:color w:val="111111"/>
          <w:sz w:val="24"/>
          <w:szCs w:val="24"/>
          <w:bdr w:val="none" w:sz="0" w:space="0" w:color="auto" w:frame="1"/>
          <w:lang w:eastAsia="en-GB"/>
        </w:rPr>
        <w:t>Visit the school</w:t>
      </w:r>
      <w:r w:rsidRPr="00C364AB">
        <w:rPr>
          <w:rFonts w:ascii="SassoonPrimaryInfant" w:eastAsia="Times New Roman" w:hAnsi="SassoonPrimaryInfant" w:cs="Times New Roman"/>
          <w:color w:val="111111"/>
          <w:sz w:val="24"/>
          <w:szCs w:val="24"/>
          <w:lang w:eastAsia="en-GB"/>
        </w:rPr>
        <w:t xml:space="preserve">. Walking or driving past the school will help them familiarise themselves with the location and environment. </w:t>
      </w:r>
    </w:p>
    <w:p w:rsidR="00354AB2" w:rsidRPr="00C364AB" w:rsidRDefault="00354AB2" w:rsidP="00E64B7A">
      <w:pPr>
        <w:numPr>
          <w:ilvl w:val="0"/>
          <w:numId w:val="5"/>
        </w:numPr>
        <w:spacing w:after="0" w:line="240" w:lineRule="auto"/>
        <w:ind w:left="0"/>
        <w:jc w:val="both"/>
        <w:textAlignment w:val="baseline"/>
        <w:rPr>
          <w:rFonts w:ascii="SassoonPrimaryInfant" w:eastAsia="Times New Roman" w:hAnsi="SassoonPrimaryInfant" w:cs="Times New Roman"/>
          <w:color w:val="111111"/>
          <w:sz w:val="24"/>
          <w:szCs w:val="24"/>
          <w:lang w:eastAsia="en-GB"/>
        </w:rPr>
      </w:pPr>
      <w:r w:rsidRPr="00C364AB">
        <w:rPr>
          <w:rFonts w:ascii="SassoonPrimaryInfant" w:eastAsia="Times New Roman" w:hAnsi="SassoonPrimaryInfant" w:cs="Times New Roman"/>
          <w:b/>
          <w:bCs/>
          <w:color w:val="111111"/>
          <w:sz w:val="24"/>
          <w:szCs w:val="24"/>
          <w:bdr w:val="none" w:sz="0" w:space="0" w:color="auto" w:frame="1"/>
          <w:lang w:eastAsia="en-GB"/>
        </w:rPr>
        <w:t>Talk about how fun school is</w:t>
      </w:r>
      <w:r w:rsidRPr="00C364AB">
        <w:rPr>
          <w:rFonts w:ascii="SassoonPrimaryInfant" w:eastAsia="Times New Roman" w:hAnsi="SassoonPrimaryInfant" w:cs="Times New Roman"/>
          <w:color w:val="111111"/>
          <w:sz w:val="24"/>
          <w:szCs w:val="24"/>
          <w:lang w:eastAsia="en-GB"/>
        </w:rPr>
        <w:t>! If you’ve been on a settling-in morning, there might be something your child particularly enjoyed playing with (the dinosaurs, the paints, the climbing frame). Older siblings could be enlisted to share all the things they enjoy about school – as long as they’re thoroughly briefed not to share things they’re not so keen on! Giving your child time to talk also lets them raise any concerns or questions.</w:t>
      </w:r>
    </w:p>
    <w:p w:rsidR="00354AB2" w:rsidRPr="00C364AB" w:rsidRDefault="00354AB2" w:rsidP="00E64B7A">
      <w:pPr>
        <w:numPr>
          <w:ilvl w:val="0"/>
          <w:numId w:val="5"/>
        </w:numPr>
        <w:spacing w:after="0" w:line="240" w:lineRule="auto"/>
        <w:ind w:left="0"/>
        <w:jc w:val="both"/>
        <w:textAlignment w:val="baseline"/>
        <w:rPr>
          <w:rFonts w:ascii="SassoonPrimaryInfant" w:eastAsia="Times New Roman" w:hAnsi="SassoonPrimaryInfant" w:cs="Times New Roman"/>
          <w:color w:val="111111"/>
          <w:sz w:val="24"/>
          <w:szCs w:val="24"/>
          <w:lang w:eastAsia="en-GB"/>
        </w:rPr>
      </w:pPr>
      <w:r w:rsidRPr="00C364AB">
        <w:rPr>
          <w:rFonts w:ascii="SassoonPrimaryInfant" w:eastAsia="Times New Roman" w:hAnsi="SassoonPrimaryInfant" w:cs="Times New Roman"/>
          <w:b/>
          <w:bCs/>
          <w:color w:val="111111"/>
          <w:sz w:val="24"/>
          <w:szCs w:val="24"/>
          <w:bdr w:val="none" w:sz="0" w:space="0" w:color="auto" w:frame="1"/>
          <w:lang w:eastAsia="en-GB"/>
        </w:rPr>
        <w:t>Practise the school routine</w:t>
      </w:r>
      <w:r w:rsidRPr="00C364AB">
        <w:rPr>
          <w:rFonts w:ascii="SassoonPrimaryInfant" w:eastAsia="Times New Roman" w:hAnsi="SassoonPrimaryInfant" w:cs="Times New Roman"/>
          <w:color w:val="111111"/>
          <w:sz w:val="24"/>
          <w:szCs w:val="24"/>
          <w:lang w:eastAsia="en-GB"/>
        </w:rPr>
        <w:t>. It can be helpful to do a practice journey before the big day, looking for interesting things on the way. It might be a good idea to make sure your child has school-friendly bedtimes and getting-up times a few days in advance.</w:t>
      </w:r>
    </w:p>
    <w:p w:rsidR="00354AB2" w:rsidRPr="00946EE5" w:rsidRDefault="00B57EA4" w:rsidP="00946EE5">
      <w:pPr>
        <w:spacing w:after="100" w:line="390" w:lineRule="atLeast"/>
        <w:jc w:val="both"/>
        <w:textAlignment w:val="baseline"/>
        <w:rPr>
          <w:rFonts w:ascii="SassoonPrimaryInfant" w:eastAsia="Times New Roman" w:hAnsi="SassoonPrimaryInfant" w:cs="Times New Roman"/>
          <w:color w:val="111111"/>
          <w:sz w:val="27"/>
          <w:szCs w:val="27"/>
          <w:lang w:eastAsia="en-GB"/>
        </w:rPr>
      </w:pPr>
      <w:r w:rsidRPr="00946EE5">
        <w:rPr>
          <w:rFonts w:ascii="SassoonPrimaryInfant" w:hAnsi="SassoonPrimaryInfant"/>
          <w:noProof/>
          <w:lang w:eastAsia="en-GB"/>
        </w:rPr>
        <w:drawing>
          <wp:anchor distT="0" distB="0" distL="114300" distR="114300" simplePos="0" relativeHeight="251659264" behindDoc="1" locked="0" layoutInCell="1" allowOverlap="1">
            <wp:simplePos x="0" y="0"/>
            <wp:positionH relativeFrom="column">
              <wp:posOffset>4623723</wp:posOffset>
            </wp:positionH>
            <wp:positionV relativeFrom="paragraph">
              <wp:posOffset>64686</wp:posOffset>
            </wp:positionV>
            <wp:extent cx="1645256" cy="1216325"/>
            <wp:effectExtent l="0" t="0" r="0" b="3175"/>
            <wp:wrapNone/>
            <wp:docPr id="3" name="Picture 3" descr="https://img.cdn.schooljotter2.com/sampled/320590/900/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cdn.schooljotter2.com/sampled/320590/900/0/nocrop/"/>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645256" cy="121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A70" w:rsidRPr="00946EE5" w:rsidRDefault="00750A70" w:rsidP="00946EE5">
      <w:pPr>
        <w:jc w:val="both"/>
        <w:rPr>
          <w:rFonts w:ascii="SassoonPrimaryInfant" w:hAnsi="SassoonPrimaryInfant"/>
        </w:rPr>
      </w:pPr>
    </w:p>
    <w:sectPr w:rsidR="00750A70" w:rsidRPr="00946E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74F"/>
    <w:multiLevelType w:val="multilevel"/>
    <w:tmpl w:val="C1382D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21E06"/>
    <w:multiLevelType w:val="hybridMultilevel"/>
    <w:tmpl w:val="3BF0F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470B8F"/>
    <w:multiLevelType w:val="multilevel"/>
    <w:tmpl w:val="406A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C247A"/>
    <w:multiLevelType w:val="multilevel"/>
    <w:tmpl w:val="07A4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CC0C1E"/>
    <w:multiLevelType w:val="multilevel"/>
    <w:tmpl w:val="06A8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5700C2"/>
    <w:multiLevelType w:val="multilevel"/>
    <w:tmpl w:val="93D6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9B601E"/>
    <w:multiLevelType w:val="multilevel"/>
    <w:tmpl w:val="71A4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FA1078"/>
    <w:multiLevelType w:val="hybridMultilevel"/>
    <w:tmpl w:val="814EFC48"/>
    <w:lvl w:ilvl="0" w:tplc="944474C8">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B2"/>
    <w:rsid w:val="0015115B"/>
    <w:rsid w:val="00354AB2"/>
    <w:rsid w:val="005F56B4"/>
    <w:rsid w:val="00750A70"/>
    <w:rsid w:val="00946EE5"/>
    <w:rsid w:val="00B57EA4"/>
    <w:rsid w:val="00C364AB"/>
    <w:rsid w:val="00D14036"/>
    <w:rsid w:val="00E64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720A"/>
  <w15:chartTrackingRefBased/>
  <w15:docId w15:val="{A38F36AE-1373-4C31-9A9E-04B218B2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4A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46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54AB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946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AB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54AB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54A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4AB2"/>
    <w:rPr>
      <w:b/>
      <w:bCs/>
    </w:rPr>
  </w:style>
  <w:style w:type="character" w:styleId="Emphasis">
    <w:name w:val="Emphasis"/>
    <w:basedOn w:val="DefaultParagraphFont"/>
    <w:uiPriority w:val="20"/>
    <w:qFormat/>
    <w:rsid w:val="00354AB2"/>
    <w:rPr>
      <w:i/>
      <w:iCs/>
    </w:rPr>
  </w:style>
  <w:style w:type="character" w:styleId="Hyperlink">
    <w:name w:val="Hyperlink"/>
    <w:basedOn w:val="DefaultParagraphFont"/>
    <w:uiPriority w:val="99"/>
    <w:semiHidden/>
    <w:unhideWhenUsed/>
    <w:rsid w:val="00354AB2"/>
    <w:rPr>
      <w:color w:val="0000FF"/>
      <w:u w:val="single"/>
    </w:rPr>
  </w:style>
  <w:style w:type="character" w:customStyle="1" w:styleId="Heading2Char">
    <w:name w:val="Heading 2 Char"/>
    <w:basedOn w:val="DefaultParagraphFont"/>
    <w:link w:val="Heading2"/>
    <w:uiPriority w:val="9"/>
    <w:semiHidden/>
    <w:rsid w:val="00946EE5"/>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946EE5"/>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C36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4AB"/>
    <w:rPr>
      <w:rFonts w:ascii="Segoe UI" w:hAnsi="Segoe UI" w:cs="Segoe UI"/>
      <w:sz w:val="18"/>
      <w:szCs w:val="18"/>
    </w:rPr>
  </w:style>
  <w:style w:type="paragraph" w:styleId="ListParagraph">
    <w:name w:val="List Paragraph"/>
    <w:basedOn w:val="Normal"/>
    <w:uiPriority w:val="34"/>
    <w:qFormat/>
    <w:rsid w:val="00E64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459699">
      <w:bodyDiv w:val="1"/>
      <w:marLeft w:val="0"/>
      <w:marRight w:val="0"/>
      <w:marTop w:val="0"/>
      <w:marBottom w:val="0"/>
      <w:divBdr>
        <w:top w:val="none" w:sz="0" w:space="0" w:color="auto"/>
        <w:left w:val="none" w:sz="0" w:space="0" w:color="auto"/>
        <w:bottom w:val="none" w:sz="0" w:space="0" w:color="auto"/>
        <w:right w:val="none" w:sz="0" w:space="0" w:color="auto"/>
      </w:divBdr>
      <w:divsChild>
        <w:div w:id="1047997550">
          <w:marLeft w:val="0"/>
          <w:marRight w:val="0"/>
          <w:marTop w:val="100"/>
          <w:marBottom w:val="100"/>
          <w:divBdr>
            <w:top w:val="none" w:sz="0" w:space="0" w:color="auto"/>
            <w:left w:val="none" w:sz="0" w:space="0" w:color="auto"/>
            <w:bottom w:val="none" w:sz="0" w:space="0" w:color="auto"/>
            <w:right w:val="none" w:sz="0" w:space="0" w:color="auto"/>
          </w:divBdr>
          <w:divsChild>
            <w:div w:id="1183935741">
              <w:marLeft w:val="0"/>
              <w:marRight w:val="0"/>
              <w:marTop w:val="0"/>
              <w:marBottom w:val="0"/>
              <w:divBdr>
                <w:top w:val="none" w:sz="0" w:space="0" w:color="auto"/>
                <w:left w:val="none" w:sz="0" w:space="0" w:color="auto"/>
                <w:bottom w:val="none" w:sz="0" w:space="0" w:color="auto"/>
                <w:right w:val="none" w:sz="0" w:space="0" w:color="auto"/>
              </w:divBdr>
              <w:divsChild>
                <w:div w:id="504977684">
                  <w:marLeft w:val="0"/>
                  <w:marRight w:val="0"/>
                  <w:marTop w:val="0"/>
                  <w:marBottom w:val="225"/>
                  <w:divBdr>
                    <w:top w:val="none" w:sz="0" w:space="0" w:color="auto"/>
                    <w:left w:val="none" w:sz="0" w:space="0" w:color="auto"/>
                    <w:bottom w:val="none" w:sz="0" w:space="0" w:color="auto"/>
                    <w:right w:val="none" w:sz="0" w:space="0" w:color="auto"/>
                  </w:divBdr>
                  <w:divsChild>
                    <w:div w:id="260340966">
                      <w:marLeft w:val="0"/>
                      <w:marRight w:val="0"/>
                      <w:marTop w:val="0"/>
                      <w:marBottom w:val="0"/>
                      <w:divBdr>
                        <w:top w:val="none" w:sz="0" w:space="0" w:color="auto"/>
                        <w:left w:val="none" w:sz="0" w:space="0" w:color="auto"/>
                        <w:bottom w:val="none" w:sz="0" w:space="0" w:color="auto"/>
                        <w:right w:val="none" w:sz="0" w:space="0" w:color="auto"/>
                      </w:divBdr>
                    </w:div>
                  </w:divsChild>
                </w:div>
                <w:div w:id="1748921884">
                  <w:marLeft w:val="0"/>
                  <w:marRight w:val="0"/>
                  <w:marTop w:val="0"/>
                  <w:marBottom w:val="225"/>
                  <w:divBdr>
                    <w:top w:val="none" w:sz="0" w:space="0" w:color="auto"/>
                    <w:left w:val="none" w:sz="0" w:space="0" w:color="auto"/>
                    <w:bottom w:val="none" w:sz="0" w:space="0" w:color="auto"/>
                    <w:right w:val="none" w:sz="0" w:space="0" w:color="auto"/>
                  </w:divBdr>
                  <w:divsChild>
                    <w:div w:id="2025130941">
                      <w:marLeft w:val="0"/>
                      <w:marRight w:val="0"/>
                      <w:marTop w:val="0"/>
                      <w:marBottom w:val="0"/>
                      <w:divBdr>
                        <w:top w:val="none" w:sz="0" w:space="0" w:color="auto"/>
                        <w:left w:val="none" w:sz="0" w:space="0" w:color="auto"/>
                        <w:bottom w:val="none" w:sz="0" w:space="0" w:color="auto"/>
                        <w:right w:val="none" w:sz="0" w:space="0" w:color="auto"/>
                      </w:divBdr>
                    </w:div>
                  </w:divsChild>
                </w:div>
                <w:div w:id="1126505741">
                  <w:marLeft w:val="0"/>
                  <w:marRight w:val="0"/>
                  <w:marTop w:val="0"/>
                  <w:marBottom w:val="30"/>
                  <w:divBdr>
                    <w:top w:val="single" w:sz="2" w:space="15" w:color="D9D9D9"/>
                    <w:left w:val="single" w:sz="2" w:space="15" w:color="D9D9D9"/>
                    <w:bottom w:val="single" w:sz="2" w:space="15" w:color="D9D9D9"/>
                    <w:right w:val="single" w:sz="2" w:space="15" w:color="D9D9D9"/>
                  </w:divBdr>
                </w:div>
                <w:div w:id="519245558">
                  <w:marLeft w:val="0"/>
                  <w:marRight w:val="0"/>
                  <w:marTop w:val="0"/>
                  <w:marBottom w:val="30"/>
                  <w:divBdr>
                    <w:top w:val="single" w:sz="2" w:space="15" w:color="D9D9D9"/>
                    <w:left w:val="single" w:sz="2" w:space="15" w:color="D9D9D9"/>
                    <w:bottom w:val="single" w:sz="2" w:space="15" w:color="D9D9D9"/>
                    <w:right w:val="single" w:sz="2" w:space="15" w:color="D9D9D9"/>
                  </w:divBdr>
                </w:div>
                <w:div w:id="1827239203">
                  <w:marLeft w:val="0"/>
                  <w:marRight w:val="0"/>
                  <w:marTop w:val="0"/>
                  <w:marBottom w:val="30"/>
                  <w:divBdr>
                    <w:top w:val="single" w:sz="2" w:space="15" w:color="D9D9D9"/>
                    <w:left w:val="single" w:sz="2" w:space="15" w:color="D9D9D9"/>
                    <w:bottom w:val="single" w:sz="2" w:space="15" w:color="D9D9D9"/>
                    <w:right w:val="single" w:sz="2" w:space="15" w:color="D9D9D9"/>
                  </w:divBdr>
                </w:div>
                <w:div w:id="587858450">
                  <w:marLeft w:val="0"/>
                  <w:marRight w:val="0"/>
                  <w:marTop w:val="0"/>
                  <w:marBottom w:val="225"/>
                  <w:divBdr>
                    <w:top w:val="none" w:sz="0" w:space="0" w:color="auto"/>
                    <w:left w:val="none" w:sz="0" w:space="0" w:color="auto"/>
                    <w:bottom w:val="none" w:sz="0" w:space="0" w:color="auto"/>
                    <w:right w:val="none" w:sz="0" w:space="0" w:color="auto"/>
                  </w:divBdr>
                  <w:divsChild>
                    <w:div w:id="1690908053">
                      <w:marLeft w:val="0"/>
                      <w:marRight w:val="0"/>
                      <w:marTop w:val="0"/>
                      <w:marBottom w:val="0"/>
                      <w:divBdr>
                        <w:top w:val="none" w:sz="0" w:space="0" w:color="auto"/>
                        <w:left w:val="none" w:sz="0" w:space="0" w:color="auto"/>
                        <w:bottom w:val="none" w:sz="0" w:space="0" w:color="auto"/>
                        <w:right w:val="none" w:sz="0" w:space="0" w:color="auto"/>
                      </w:divBdr>
                    </w:div>
                  </w:divsChild>
                </w:div>
                <w:div w:id="4554028">
                  <w:marLeft w:val="0"/>
                  <w:marRight w:val="0"/>
                  <w:marTop w:val="0"/>
                  <w:marBottom w:val="30"/>
                  <w:divBdr>
                    <w:top w:val="single" w:sz="2" w:space="15" w:color="D9D9D9"/>
                    <w:left w:val="single" w:sz="2" w:space="15" w:color="D9D9D9"/>
                    <w:bottom w:val="single" w:sz="2" w:space="15" w:color="D9D9D9"/>
                    <w:right w:val="single" w:sz="2" w:space="15" w:color="D9D9D9"/>
                  </w:divBdr>
                </w:div>
                <w:div w:id="795761273">
                  <w:marLeft w:val="0"/>
                  <w:marRight w:val="0"/>
                  <w:marTop w:val="0"/>
                  <w:marBottom w:val="30"/>
                  <w:divBdr>
                    <w:top w:val="single" w:sz="2" w:space="15" w:color="D9D9D9"/>
                    <w:left w:val="single" w:sz="2" w:space="15" w:color="D9D9D9"/>
                    <w:bottom w:val="single" w:sz="2" w:space="15" w:color="D9D9D9"/>
                    <w:right w:val="single" w:sz="2" w:space="15" w:color="D9D9D9"/>
                  </w:divBdr>
                </w:div>
                <w:div w:id="1799883393">
                  <w:marLeft w:val="0"/>
                  <w:marRight w:val="0"/>
                  <w:marTop w:val="0"/>
                  <w:marBottom w:val="30"/>
                  <w:divBdr>
                    <w:top w:val="single" w:sz="2" w:space="15" w:color="D9D9D9"/>
                    <w:left w:val="single" w:sz="2" w:space="15" w:color="D9D9D9"/>
                    <w:bottom w:val="single" w:sz="2" w:space="15" w:color="D9D9D9"/>
                    <w:right w:val="single" w:sz="2" w:space="15" w:color="D9D9D9"/>
                  </w:divBdr>
                </w:div>
                <w:div w:id="2077774463">
                  <w:marLeft w:val="0"/>
                  <w:marRight w:val="0"/>
                  <w:marTop w:val="0"/>
                  <w:marBottom w:val="30"/>
                  <w:divBdr>
                    <w:top w:val="single" w:sz="2" w:space="15" w:color="D9D9D9"/>
                    <w:left w:val="single" w:sz="2" w:space="15" w:color="D9D9D9"/>
                    <w:bottom w:val="single" w:sz="2" w:space="15" w:color="D9D9D9"/>
                    <w:right w:val="single" w:sz="2" w:space="15" w:color="D9D9D9"/>
                  </w:divBdr>
                </w:div>
                <w:div w:id="17215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2478">
          <w:marLeft w:val="0"/>
          <w:marRight w:val="0"/>
          <w:marTop w:val="100"/>
          <w:marBottom w:val="100"/>
          <w:divBdr>
            <w:top w:val="none" w:sz="0" w:space="0" w:color="auto"/>
            <w:left w:val="none" w:sz="0" w:space="0" w:color="auto"/>
            <w:bottom w:val="none" w:sz="0" w:space="0" w:color="auto"/>
            <w:right w:val="none" w:sz="0" w:space="0" w:color="auto"/>
          </w:divBdr>
          <w:divsChild>
            <w:div w:id="556668901">
              <w:marLeft w:val="0"/>
              <w:marRight w:val="334"/>
              <w:marTop w:val="0"/>
              <w:marBottom w:val="0"/>
              <w:divBdr>
                <w:top w:val="none" w:sz="0" w:space="0" w:color="auto"/>
                <w:left w:val="none" w:sz="0" w:space="0" w:color="auto"/>
                <w:bottom w:val="none" w:sz="0" w:space="0" w:color="auto"/>
                <w:right w:val="none" w:sz="0" w:space="0" w:color="auto"/>
              </w:divBdr>
              <w:divsChild>
                <w:div w:id="1673873360">
                  <w:marLeft w:val="0"/>
                  <w:marRight w:val="0"/>
                  <w:marTop w:val="0"/>
                  <w:marBottom w:val="0"/>
                  <w:divBdr>
                    <w:top w:val="single" w:sz="12" w:space="0" w:color="E5E5E5"/>
                    <w:left w:val="single" w:sz="12" w:space="0" w:color="E5E5E5"/>
                    <w:bottom w:val="single" w:sz="12" w:space="0" w:color="E5E5E5"/>
                    <w:right w:val="single" w:sz="12" w:space="0" w:color="E5E5E5"/>
                  </w:divBdr>
                  <w:divsChild>
                    <w:div w:id="538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63098">
          <w:marLeft w:val="0"/>
          <w:marRight w:val="0"/>
          <w:marTop w:val="100"/>
          <w:marBottom w:val="100"/>
          <w:divBdr>
            <w:top w:val="none" w:sz="0" w:space="0" w:color="auto"/>
            <w:left w:val="none" w:sz="0" w:space="0" w:color="auto"/>
            <w:bottom w:val="none" w:sz="0" w:space="0" w:color="auto"/>
            <w:right w:val="none" w:sz="0" w:space="0" w:color="auto"/>
          </w:divBdr>
          <w:divsChild>
            <w:div w:id="569460927">
              <w:marLeft w:val="0"/>
              <w:marRight w:val="0"/>
              <w:marTop w:val="0"/>
              <w:marBottom w:val="0"/>
              <w:divBdr>
                <w:top w:val="none" w:sz="0" w:space="0" w:color="auto"/>
                <w:left w:val="none" w:sz="0" w:space="0" w:color="auto"/>
                <w:bottom w:val="none" w:sz="0" w:space="0" w:color="auto"/>
                <w:right w:val="none" w:sz="0" w:space="0" w:color="auto"/>
              </w:divBdr>
              <w:divsChild>
                <w:div w:id="553394793">
                  <w:marLeft w:val="0"/>
                  <w:marRight w:val="0"/>
                  <w:marTop w:val="0"/>
                  <w:marBottom w:val="225"/>
                  <w:divBdr>
                    <w:top w:val="none" w:sz="0" w:space="0" w:color="auto"/>
                    <w:left w:val="none" w:sz="0" w:space="0" w:color="auto"/>
                    <w:bottom w:val="none" w:sz="0" w:space="0" w:color="auto"/>
                    <w:right w:val="none" w:sz="0" w:space="0" w:color="auto"/>
                  </w:divBdr>
                  <w:divsChild>
                    <w:div w:id="85284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5468">
      <w:bodyDiv w:val="1"/>
      <w:marLeft w:val="0"/>
      <w:marRight w:val="0"/>
      <w:marTop w:val="0"/>
      <w:marBottom w:val="0"/>
      <w:divBdr>
        <w:top w:val="none" w:sz="0" w:space="0" w:color="auto"/>
        <w:left w:val="none" w:sz="0" w:space="0" w:color="auto"/>
        <w:bottom w:val="none" w:sz="0" w:space="0" w:color="auto"/>
        <w:right w:val="none" w:sz="0" w:space="0" w:color="auto"/>
      </w:divBdr>
      <w:divsChild>
        <w:div w:id="1068771329">
          <w:marLeft w:val="0"/>
          <w:marRight w:val="0"/>
          <w:marTop w:val="100"/>
          <w:marBottom w:val="100"/>
          <w:divBdr>
            <w:top w:val="none" w:sz="0" w:space="0" w:color="auto"/>
            <w:left w:val="none" w:sz="0" w:space="0" w:color="auto"/>
            <w:bottom w:val="none" w:sz="0" w:space="0" w:color="auto"/>
            <w:right w:val="none" w:sz="0" w:space="0" w:color="auto"/>
          </w:divBdr>
          <w:divsChild>
            <w:div w:id="828131775">
              <w:marLeft w:val="0"/>
              <w:marRight w:val="0"/>
              <w:marTop w:val="0"/>
              <w:marBottom w:val="0"/>
              <w:divBdr>
                <w:top w:val="none" w:sz="0" w:space="0" w:color="auto"/>
                <w:left w:val="none" w:sz="0" w:space="0" w:color="auto"/>
                <w:bottom w:val="none" w:sz="0" w:space="0" w:color="auto"/>
                <w:right w:val="none" w:sz="0" w:space="0" w:color="auto"/>
              </w:divBdr>
              <w:divsChild>
                <w:div w:id="6097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5000">
          <w:marLeft w:val="0"/>
          <w:marRight w:val="0"/>
          <w:marTop w:val="100"/>
          <w:marBottom w:val="100"/>
          <w:divBdr>
            <w:top w:val="none" w:sz="0" w:space="0" w:color="auto"/>
            <w:left w:val="none" w:sz="0" w:space="0" w:color="auto"/>
            <w:bottom w:val="none" w:sz="0" w:space="0" w:color="auto"/>
            <w:right w:val="none" w:sz="0" w:space="0" w:color="auto"/>
          </w:divBdr>
          <w:divsChild>
            <w:div w:id="370225323">
              <w:marLeft w:val="0"/>
              <w:marRight w:val="0"/>
              <w:marTop w:val="0"/>
              <w:marBottom w:val="0"/>
              <w:divBdr>
                <w:top w:val="none" w:sz="0" w:space="0" w:color="auto"/>
                <w:left w:val="none" w:sz="0" w:space="0" w:color="auto"/>
                <w:bottom w:val="none" w:sz="0" w:space="0" w:color="auto"/>
                <w:right w:val="none" w:sz="0" w:space="0" w:color="auto"/>
              </w:divBdr>
              <w:divsChild>
                <w:div w:id="10765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5488">
          <w:marLeft w:val="0"/>
          <w:marRight w:val="0"/>
          <w:marTop w:val="100"/>
          <w:marBottom w:val="100"/>
          <w:divBdr>
            <w:top w:val="none" w:sz="0" w:space="0" w:color="auto"/>
            <w:left w:val="none" w:sz="0" w:space="0" w:color="auto"/>
            <w:bottom w:val="none" w:sz="0" w:space="0" w:color="auto"/>
            <w:right w:val="none" w:sz="0" w:space="0" w:color="auto"/>
          </w:divBdr>
          <w:divsChild>
            <w:div w:id="147479623">
              <w:marLeft w:val="0"/>
              <w:marRight w:val="0"/>
              <w:marTop w:val="0"/>
              <w:marBottom w:val="0"/>
              <w:divBdr>
                <w:top w:val="none" w:sz="0" w:space="0" w:color="auto"/>
                <w:left w:val="none" w:sz="0" w:space="0" w:color="auto"/>
                <w:bottom w:val="none" w:sz="0" w:space="0" w:color="auto"/>
                <w:right w:val="none" w:sz="0" w:space="0" w:color="auto"/>
              </w:divBdr>
              <w:divsChild>
                <w:div w:id="12145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8738">
          <w:marLeft w:val="0"/>
          <w:marRight w:val="0"/>
          <w:marTop w:val="100"/>
          <w:marBottom w:val="100"/>
          <w:divBdr>
            <w:top w:val="none" w:sz="0" w:space="0" w:color="auto"/>
            <w:left w:val="none" w:sz="0" w:space="0" w:color="auto"/>
            <w:bottom w:val="none" w:sz="0" w:space="0" w:color="auto"/>
            <w:right w:val="none" w:sz="0" w:space="0" w:color="auto"/>
          </w:divBdr>
          <w:divsChild>
            <w:div w:id="986252025">
              <w:marLeft w:val="0"/>
              <w:marRight w:val="334"/>
              <w:marTop w:val="0"/>
              <w:marBottom w:val="0"/>
              <w:divBdr>
                <w:top w:val="none" w:sz="0" w:space="0" w:color="auto"/>
                <w:left w:val="none" w:sz="0" w:space="0" w:color="auto"/>
                <w:bottom w:val="none" w:sz="0" w:space="0" w:color="auto"/>
                <w:right w:val="none" w:sz="0" w:space="0" w:color="auto"/>
              </w:divBdr>
              <w:divsChild>
                <w:div w:id="1062677548">
                  <w:marLeft w:val="0"/>
                  <w:marRight w:val="0"/>
                  <w:marTop w:val="0"/>
                  <w:marBottom w:val="167"/>
                  <w:divBdr>
                    <w:top w:val="none" w:sz="0" w:space="0" w:color="auto"/>
                    <w:left w:val="none" w:sz="0" w:space="0" w:color="auto"/>
                    <w:bottom w:val="none" w:sz="0" w:space="0" w:color="auto"/>
                    <w:right w:val="none" w:sz="0" w:space="0" w:color="auto"/>
                  </w:divBdr>
                  <w:divsChild>
                    <w:div w:id="1584872300">
                      <w:marLeft w:val="0"/>
                      <w:marRight w:val="0"/>
                      <w:marTop w:val="0"/>
                      <w:marBottom w:val="0"/>
                      <w:divBdr>
                        <w:top w:val="none" w:sz="0" w:space="0" w:color="auto"/>
                        <w:left w:val="none" w:sz="0" w:space="0" w:color="auto"/>
                        <w:bottom w:val="none" w:sz="0" w:space="0" w:color="auto"/>
                        <w:right w:val="none" w:sz="0" w:space="0" w:color="auto"/>
                      </w:divBdr>
                    </w:div>
                  </w:divsChild>
                </w:div>
                <w:div w:id="417557393">
                  <w:marLeft w:val="0"/>
                  <w:marRight w:val="0"/>
                  <w:marTop w:val="0"/>
                  <w:marBottom w:val="167"/>
                  <w:divBdr>
                    <w:top w:val="none" w:sz="0" w:space="0" w:color="auto"/>
                    <w:left w:val="none" w:sz="0" w:space="0" w:color="auto"/>
                    <w:bottom w:val="none" w:sz="0" w:space="0" w:color="auto"/>
                    <w:right w:val="none" w:sz="0" w:space="0" w:color="auto"/>
                  </w:divBdr>
                  <w:divsChild>
                    <w:div w:id="9031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00094">
          <w:marLeft w:val="0"/>
          <w:marRight w:val="0"/>
          <w:marTop w:val="100"/>
          <w:marBottom w:val="100"/>
          <w:divBdr>
            <w:top w:val="none" w:sz="0" w:space="0" w:color="auto"/>
            <w:left w:val="none" w:sz="0" w:space="0" w:color="auto"/>
            <w:bottom w:val="none" w:sz="0" w:space="0" w:color="auto"/>
            <w:right w:val="none" w:sz="0" w:space="0" w:color="auto"/>
          </w:divBdr>
          <w:divsChild>
            <w:div w:id="1069577227">
              <w:marLeft w:val="0"/>
              <w:marRight w:val="0"/>
              <w:marTop w:val="0"/>
              <w:marBottom w:val="0"/>
              <w:divBdr>
                <w:top w:val="none" w:sz="0" w:space="0" w:color="auto"/>
                <w:left w:val="none" w:sz="0" w:space="0" w:color="auto"/>
                <w:bottom w:val="none" w:sz="0" w:space="0" w:color="auto"/>
                <w:right w:val="none" w:sz="0" w:space="0" w:color="auto"/>
              </w:divBdr>
              <w:divsChild>
                <w:div w:id="13872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5648">
          <w:marLeft w:val="0"/>
          <w:marRight w:val="0"/>
          <w:marTop w:val="100"/>
          <w:marBottom w:val="100"/>
          <w:divBdr>
            <w:top w:val="none" w:sz="0" w:space="0" w:color="auto"/>
            <w:left w:val="none" w:sz="0" w:space="0" w:color="auto"/>
            <w:bottom w:val="none" w:sz="0" w:space="0" w:color="auto"/>
            <w:right w:val="none" w:sz="0" w:space="0" w:color="auto"/>
          </w:divBdr>
          <w:divsChild>
            <w:div w:id="307325367">
              <w:marLeft w:val="0"/>
              <w:marRight w:val="0"/>
              <w:marTop w:val="0"/>
              <w:marBottom w:val="0"/>
              <w:divBdr>
                <w:top w:val="none" w:sz="0" w:space="0" w:color="auto"/>
                <w:left w:val="none" w:sz="0" w:space="0" w:color="auto"/>
                <w:bottom w:val="none" w:sz="0" w:space="0" w:color="auto"/>
                <w:right w:val="none" w:sz="0" w:space="0" w:color="auto"/>
              </w:divBdr>
              <w:divsChild>
                <w:div w:id="20913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01525">
          <w:marLeft w:val="0"/>
          <w:marRight w:val="0"/>
          <w:marTop w:val="100"/>
          <w:marBottom w:val="100"/>
          <w:divBdr>
            <w:top w:val="none" w:sz="0" w:space="0" w:color="auto"/>
            <w:left w:val="none" w:sz="0" w:space="0" w:color="auto"/>
            <w:bottom w:val="none" w:sz="0" w:space="0" w:color="auto"/>
            <w:right w:val="none" w:sz="0" w:space="0" w:color="auto"/>
          </w:divBdr>
          <w:divsChild>
            <w:div w:id="251360166">
              <w:marLeft w:val="0"/>
              <w:marRight w:val="0"/>
              <w:marTop w:val="0"/>
              <w:marBottom w:val="0"/>
              <w:divBdr>
                <w:top w:val="none" w:sz="0" w:space="0" w:color="auto"/>
                <w:left w:val="none" w:sz="0" w:space="0" w:color="auto"/>
                <w:bottom w:val="none" w:sz="0" w:space="0" w:color="auto"/>
                <w:right w:val="none" w:sz="0" w:space="0" w:color="auto"/>
              </w:divBdr>
              <w:divsChild>
                <w:div w:id="6991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oxfordowl.co.uk/?s=recipe&amp;fwp_post_types=activities" TargetMode="External"/><Relationship Id="rId3" Type="http://schemas.openxmlformats.org/officeDocument/2006/relationships/settings" Target="settings.xml"/><Relationship Id="rId7" Type="http://schemas.openxmlformats.org/officeDocument/2006/relationships/hyperlink" Target="https://www.bbc.co.uk/programmes/p077df3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ordowl.co.uk/for-home/find-a-book/library-pag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https://img.cdn.schooljotter2.com/sampled/320590/900/0/nocrop/"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mcintyres</dc:creator>
  <cp:keywords/>
  <dc:description/>
  <cp:lastModifiedBy>mcintyres</cp:lastModifiedBy>
  <cp:revision>4</cp:revision>
  <dcterms:created xsi:type="dcterms:W3CDTF">2021-07-27T08:53:00Z</dcterms:created>
  <dcterms:modified xsi:type="dcterms:W3CDTF">2021-07-27T10:59:00Z</dcterms:modified>
</cp:coreProperties>
</file>